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8CA" w:rsidRPr="00BF1513" w:rsidRDefault="008A08CA" w:rsidP="006D1996">
      <w:pPr>
        <w:spacing w:line="276" w:lineRule="auto"/>
        <w:rPr>
          <w:sz w:val="24"/>
          <w:szCs w:val="24"/>
          <w:lang w:val="tr-TR"/>
        </w:rPr>
      </w:pPr>
      <w:r w:rsidRPr="00BF1513">
        <w:rPr>
          <w:sz w:val="24"/>
          <w:szCs w:val="24"/>
          <w:lang w:val="tr-TR"/>
        </w:rPr>
        <w:t xml:space="preserve">                              </w:t>
      </w:r>
    </w:p>
    <w:p w:rsidR="007A637B" w:rsidRPr="0086451B" w:rsidRDefault="008A08CA" w:rsidP="006D1996">
      <w:pPr>
        <w:spacing w:line="276" w:lineRule="auto"/>
        <w:jc w:val="both"/>
        <w:rPr>
          <w:sz w:val="24"/>
          <w:szCs w:val="24"/>
          <w:lang w:val="tr-TR"/>
        </w:rPr>
      </w:pPr>
      <w:r w:rsidRPr="0086451B">
        <w:rPr>
          <w:b/>
          <w:sz w:val="24"/>
          <w:szCs w:val="24"/>
          <w:lang w:val="tr-TR"/>
        </w:rPr>
        <w:t>MECLİS HAVALE TARİH VE KARAR NO</w:t>
      </w:r>
      <w:r w:rsidRPr="0086451B">
        <w:rPr>
          <w:sz w:val="24"/>
          <w:szCs w:val="24"/>
          <w:lang w:val="tr-TR"/>
        </w:rPr>
        <w:t>:</w:t>
      </w:r>
      <w:r w:rsidR="00E25BC4" w:rsidRPr="0086451B">
        <w:rPr>
          <w:sz w:val="24"/>
          <w:szCs w:val="24"/>
        </w:rPr>
        <w:t xml:space="preserve"> </w:t>
      </w:r>
      <w:r w:rsidR="00EF4EDD" w:rsidRPr="0086451B">
        <w:rPr>
          <w:sz w:val="24"/>
          <w:szCs w:val="24"/>
          <w:lang w:val="tr-TR"/>
        </w:rPr>
        <w:t>Osmangazi</w:t>
      </w:r>
      <w:r w:rsidR="00EF4EDD" w:rsidRPr="0086451B">
        <w:rPr>
          <w:sz w:val="24"/>
          <w:szCs w:val="24"/>
        </w:rPr>
        <w:t xml:space="preserve"> </w:t>
      </w:r>
      <w:proofErr w:type="spellStart"/>
      <w:r w:rsidR="00521924">
        <w:rPr>
          <w:sz w:val="24"/>
          <w:szCs w:val="24"/>
        </w:rPr>
        <w:t>Belediye</w:t>
      </w:r>
      <w:proofErr w:type="spellEnd"/>
      <w:r w:rsidR="00521924">
        <w:rPr>
          <w:sz w:val="24"/>
          <w:szCs w:val="24"/>
        </w:rPr>
        <w:t xml:space="preserve"> </w:t>
      </w:r>
      <w:proofErr w:type="spellStart"/>
      <w:r w:rsidR="00521924">
        <w:rPr>
          <w:sz w:val="24"/>
          <w:szCs w:val="24"/>
        </w:rPr>
        <w:t>Meclisi</w:t>
      </w:r>
      <w:r w:rsidR="004778F8">
        <w:rPr>
          <w:sz w:val="24"/>
          <w:szCs w:val="24"/>
        </w:rPr>
        <w:t>’</w:t>
      </w:r>
      <w:r w:rsidR="00E25BC4" w:rsidRPr="0086451B">
        <w:rPr>
          <w:sz w:val="24"/>
          <w:szCs w:val="24"/>
        </w:rPr>
        <w:t>nin</w:t>
      </w:r>
      <w:proofErr w:type="spellEnd"/>
      <w:r w:rsidR="00E25BC4" w:rsidRPr="0086451B">
        <w:rPr>
          <w:sz w:val="24"/>
          <w:szCs w:val="24"/>
        </w:rPr>
        <w:t xml:space="preserve"> </w:t>
      </w:r>
      <w:r w:rsidR="007952A5">
        <w:rPr>
          <w:sz w:val="24"/>
          <w:szCs w:val="24"/>
        </w:rPr>
        <w:t>08.04.2026</w:t>
      </w:r>
      <w:r w:rsidR="00E25BC4" w:rsidRPr="0086451B">
        <w:rPr>
          <w:sz w:val="24"/>
          <w:szCs w:val="24"/>
        </w:rPr>
        <w:t xml:space="preserve"> </w:t>
      </w:r>
      <w:proofErr w:type="spellStart"/>
      <w:r w:rsidR="00E25BC4" w:rsidRPr="0086451B">
        <w:rPr>
          <w:sz w:val="24"/>
          <w:szCs w:val="24"/>
        </w:rPr>
        <w:t>tarih</w:t>
      </w:r>
      <w:proofErr w:type="spellEnd"/>
      <w:r w:rsidR="00E25BC4" w:rsidRPr="0086451B">
        <w:rPr>
          <w:sz w:val="24"/>
          <w:szCs w:val="24"/>
        </w:rPr>
        <w:t xml:space="preserve"> </w:t>
      </w:r>
      <w:proofErr w:type="spellStart"/>
      <w:r w:rsidR="00E25BC4" w:rsidRPr="0086451B">
        <w:rPr>
          <w:sz w:val="24"/>
          <w:szCs w:val="24"/>
        </w:rPr>
        <w:t>ve</w:t>
      </w:r>
      <w:proofErr w:type="spellEnd"/>
      <w:r w:rsidR="00E25BC4" w:rsidRPr="0086451B">
        <w:rPr>
          <w:sz w:val="24"/>
          <w:szCs w:val="24"/>
        </w:rPr>
        <w:t xml:space="preserve"> </w:t>
      </w:r>
      <w:r w:rsidR="007952A5">
        <w:rPr>
          <w:sz w:val="24"/>
          <w:szCs w:val="24"/>
        </w:rPr>
        <w:t>244</w:t>
      </w:r>
      <w:r w:rsidR="00E25BC4" w:rsidRPr="0086451B">
        <w:rPr>
          <w:sz w:val="24"/>
          <w:szCs w:val="24"/>
        </w:rPr>
        <w:t xml:space="preserve"> </w:t>
      </w:r>
      <w:proofErr w:type="spellStart"/>
      <w:r w:rsidR="00E25BC4" w:rsidRPr="0086451B">
        <w:rPr>
          <w:sz w:val="24"/>
          <w:szCs w:val="24"/>
        </w:rPr>
        <w:t>sayılı</w:t>
      </w:r>
      <w:proofErr w:type="spellEnd"/>
      <w:r w:rsidR="00E25BC4" w:rsidRPr="0086451B">
        <w:rPr>
          <w:sz w:val="24"/>
          <w:szCs w:val="24"/>
        </w:rPr>
        <w:t xml:space="preserve"> </w:t>
      </w:r>
      <w:proofErr w:type="spellStart"/>
      <w:r w:rsidR="00E25BC4" w:rsidRPr="0086451B">
        <w:rPr>
          <w:sz w:val="24"/>
          <w:szCs w:val="24"/>
        </w:rPr>
        <w:t>kararı</w:t>
      </w:r>
      <w:proofErr w:type="spellEnd"/>
      <w:r w:rsidR="00663F7B" w:rsidRPr="0086451B">
        <w:rPr>
          <w:sz w:val="24"/>
          <w:szCs w:val="24"/>
        </w:rPr>
        <w:t xml:space="preserve"> </w:t>
      </w:r>
      <w:proofErr w:type="spellStart"/>
      <w:r w:rsidR="004778F8">
        <w:rPr>
          <w:sz w:val="24"/>
          <w:szCs w:val="24"/>
        </w:rPr>
        <w:t>ile</w:t>
      </w:r>
      <w:proofErr w:type="spellEnd"/>
      <w:r w:rsidR="004778F8">
        <w:rPr>
          <w:sz w:val="24"/>
          <w:szCs w:val="24"/>
        </w:rPr>
        <w:t xml:space="preserve"> </w:t>
      </w:r>
      <w:proofErr w:type="spellStart"/>
      <w:r w:rsidR="00EF4EDD" w:rsidRPr="0086451B">
        <w:rPr>
          <w:sz w:val="24"/>
          <w:szCs w:val="24"/>
        </w:rPr>
        <w:t>havale</w:t>
      </w:r>
      <w:proofErr w:type="spellEnd"/>
      <w:r w:rsidR="00EF4EDD" w:rsidRPr="0086451B">
        <w:rPr>
          <w:sz w:val="24"/>
          <w:szCs w:val="24"/>
        </w:rPr>
        <w:t xml:space="preserve"> </w:t>
      </w:r>
      <w:proofErr w:type="spellStart"/>
      <w:r w:rsidR="004778F8">
        <w:rPr>
          <w:sz w:val="24"/>
          <w:szCs w:val="24"/>
        </w:rPr>
        <w:t>olmuştur</w:t>
      </w:r>
      <w:proofErr w:type="spellEnd"/>
      <w:r w:rsidR="004778F8">
        <w:rPr>
          <w:sz w:val="24"/>
          <w:szCs w:val="24"/>
        </w:rPr>
        <w:t xml:space="preserve">. </w:t>
      </w:r>
    </w:p>
    <w:p w:rsidR="007A637B" w:rsidRPr="0086451B" w:rsidRDefault="007A637B" w:rsidP="006D1996">
      <w:pPr>
        <w:spacing w:line="276" w:lineRule="auto"/>
        <w:jc w:val="both"/>
        <w:rPr>
          <w:sz w:val="24"/>
          <w:szCs w:val="24"/>
          <w:lang w:val="tr-TR"/>
        </w:rPr>
      </w:pPr>
    </w:p>
    <w:p w:rsidR="00BF23CE" w:rsidRPr="0086451B" w:rsidRDefault="00BF23CE" w:rsidP="006D1996">
      <w:pPr>
        <w:spacing w:line="276" w:lineRule="auto"/>
        <w:jc w:val="both"/>
        <w:rPr>
          <w:sz w:val="24"/>
          <w:szCs w:val="24"/>
        </w:rPr>
      </w:pPr>
      <w:r w:rsidRPr="0086451B">
        <w:rPr>
          <w:b/>
          <w:sz w:val="24"/>
          <w:szCs w:val="24"/>
        </w:rPr>
        <w:t>KONU</w:t>
      </w:r>
      <w:r w:rsidR="00663F7B" w:rsidRPr="0086451B">
        <w:rPr>
          <w:sz w:val="24"/>
          <w:szCs w:val="24"/>
        </w:rPr>
        <w:t>:</w:t>
      </w:r>
      <w:r w:rsidRPr="0086451B">
        <w:rPr>
          <w:sz w:val="24"/>
          <w:szCs w:val="24"/>
        </w:rPr>
        <w:t xml:space="preserve"> </w:t>
      </w:r>
      <w:proofErr w:type="spellStart"/>
      <w:r w:rsidR="007952A5">
        <w:rPr>
          <w:sz w:val="24"/>
          <w:szCs w:val="24"/>
        </w:rPr>
        <w:t>İmar</w:t>
      </w:r>
      <w:proofErr w:type="spellEnd"/>
      <w:r w:rsidR="007952A5">
        <w:rPr>
          <w:sz w:val="24"/>
          <w:szCs w:val="24"/>
        </w:rPr>
        <w:t xml:space="preserve"> </w:t>
      </w:r>
      <w:proofErr w:type="spellStart"/>
      <w:r w:rsidR="007952A5">
        <w:rPr>
          <w:sz w:val="24"/>
          <w:szCs w:val="24"/>
        </w:rPr>
        <w:t>ve</w:t>
      </w:r>
      <w:proofErr w:type="spellEnd"/>
      <w:r w:rsidR="007952A5">
        <w:rPr>
          <w:sz w:val="24"/>
          <w:szCs w:val="24"/>
        </w:rPr>
        <w:t xml:space="preserve"> </w:t>
      </w:r>
      <w:proofErr w:type="spellStart"/>
      <w:r w:rsidR="007952A5">
        <w:rPr>
          <w:sz w:val="24"/>
          <w:szCs w:val="24"/>
        </w:rPr>
        <w:t>Şehircilik</w:t>
      </w:r>
      <w:proofErr w:type="spellEnd"/>
      <w:r w:rsidR="007952A5">
        <w:rPr>
          <w:sz w:val="24"/>
          <w:szCs w:val="24"/>
        </w:rPr>
        <w:t xml:space="preserve"> </w:t>
      </w:r>
      <w:proofErr w:type="spellStart"/>
      <w:r w:rsidR="007952A5">
        <w:rPr>
          <w:sz w:val="24"/>
          <w:szCs w:val="24"/>
        </w:rPr>
        <w:t>Müdürlüğü</w:t>
      </w:r>
      <w:proofErr w:type="spellEnd"/>
      <w:r w:rsidR="007952A5">
        <w:rPr>
          <w:sz w:val="24"/>
          <w:szCs w:val="24"/>
        </w:rPr>
        <w:t xml:space="preserve"> </w:t>
      </w:r>
      <w:proofErr w:type="spellStart"/>
      <w:r w:rsidR="007952A5">
        <w:rPr>
          <w:sz w:val="24"/>
          <w:szCs w:val="24"/>
        </w:rPr>
        <w:t>Proje</w:t>
      </w:r>
      <w:proofErr w:type="spellEnd"/>
      <w:r w:rsidR="007952A5">
        <w:rPr>
          <w:sz w:val="24"/>
          <w:szCs w:val="24"/>
        </w:rPr>
        <w:t xml:space="preserve"> </w:t>
      </w:r>
      <w:proofErr w:type="spellStart"/>
      <w:r w:rsidR="007952A5">
        <w:rPr>
          <w:sz w:val="24"/>
          <w:szCs w:val="24"/>
        </w:rPr>
        <w:t>Tetkik</w:t>
      </w:r>
      <w:proofErr w:type="spellEnd"/>
      <w:r w:rsidR="007952A5">
        <w:rPr>
          <w:sz w:val="24"/>
          <w:szCs w:val="24"/>
        </w:rPr>
        <w:t xml:space="preserve"> </w:t>
      </w:r>
      <w:proofErr w:type="spellStart"/>
      <w:r w:rsidR="007952A5">
        <w:rPr>
          <w:sz w:val="24"/>
          <w:szCs w:val="24"/>
        </w:rPr>
        <w:t>Birimi’nin</w:t>
      </w:r>
      <w:proofErr w:type="spellEnd"/>
      <w:r w:rsidR="007952A5">
        <w:rPr>
          <w:sz w:val="24"/>
          <w:szCs w:val="24"/>
        </w:rPr>
        <w:t xml:space="preserve"> 26.03.2026</w:t>
      </w:r>
      <w:r w:rsidR="004778F8" w:rsidRPr="004778F8">
        <w:rPr>
          <w:sz w:val="24"/>
          <w:szCs w:val="24"/>
        </w:rPr>
        <w:t xml:space="preserve"> </w:t>
      </w:r>
      <w:proofErr w:type="spellStart"/>
      <w:r w:rsidR="004778F8" w:rsidRPr="004778F8">
        <w:rPr>
          <w:sz w:val="24"/>
          <w:szCs w:val="24"/>
        </w:rPr>
        <w:t>tarih</w:t>
      </w:r>
      <w:proofErr w:type="spellEnd"/>
      <w:r w:rsidR="004778F8" w:rsidRPr="004778F8">
        <w:rPr>
          <w:sz w:val="24"/>
          <w:szCs w:val="24"/>
        </w:rPr>
        <w:t xml:space="preserve"> </w:t>
      </w:r>
      <w:proofErr w:type="spellStart"/>
      <w:r w:rsidR="004778F8" w:rsidRPr="004778F8">
        <w:rPr>
          <w:sz w:val="24"/>
          <w:szCs w:val="24"/>
        </w:rPr>
        <w:t>ve</w:t>
      </w:r>
      <w:proofErr w:type="spellEnd"/>
      <w:r w:rsidR="004778F8" w:rsidRPr="004778F8">
        <w:rPr>
          <w:sz w:val="24"/>
          <w:szCs w:val="24"/>
        </w:rPr>
        <w:t xml:space="preserve"> </w:t>
      </w:r>
      <w:r w:rsidR="007952A5">
        <w:rPr>
          <w:sz w:val="24"/>
          <w:szCs w:val="24"/>
        </w:rPr>
        <w:t>431378</w:t>
      </w:r>
      <w:r w:rsidR="004778F8" w:rsidRPr="004778F8">
        <w:rPr>
          <w:sz w:val="24"/>
          <w:szCs w:val="24"/>
        </w:rPr>
        <w:t xml:space="preserve"> </w:t>
      </w:r>
      <w:proofErr w:type="spellStart"/>
      <w:r w:rsidR="004778F8" w:rsidRPr="004778F8">
        <w:rPr>
          <w:sz w:val="24"/>
          <w:szCs w:val="24"/>
        </w:rPr>
        <w:t>sayılı</w:t>
      </w:r>
      <w:proofErr w:type="spellEnd"/>
      <w:r w:rsidR="004778F8" w:rsidRPr="004778F8">
        <w:rPr>
          <w:sz w:val="24"/>
          <w:szCs w:val="24"/>
        </w:rPr>
        <w:t xml:space="preserve"> </w:t>
      </w:r>
      <w:proofErr w:type="spellStart"/>
      <w:r w:rsidR="007952A5">
        <w:rPr>
          <w:sz w:val="24"/>
          <w:szCs w:val="24"/>
        </w:rPr>
        <w:t>yazısı</w:t>
      </w:r>
      <w:proofErr w:type="spellEnd"/>
      <w:r w:rsidR="004778F8">
        <w:rPr>
          <w:sz w:val="24"/>
          <w:szCs w:val="24"/>
        </w:rPr>
        <w:t xml:space="preserve"> </w:t>
      </w:r>
      <w:proofErr w:type="spellStart"/>
      <w:r w:rsidR="004778F8">
        <w:rPr>
          <w:sz w:val="24"/>
          <w:szCs w:val="24"/>
        </w:rPr>
        <w:t>ile</w:t>
      </w:r>
      <w:proofErr w:type="spellEnd"/>
      <w:r w:rsidR="004778F8">
        <w:rPr>
          <w:sz w:val="24"/>
          <w:szCs w:val="24"/>
        </w:rPr>
        <w:t xml:space="preserve"> </w:t>
      </w:r>
      <w:r w:rsidR="007952A5">
        <w:rPr>
          <w:sz w:val="24"/>
          <w:szCs w:val="24"/>
        </w:rPr>
        <w:t xml:space="preserve">1/1000 </w:t>
      </w:r>
      <w:proofErr w:type="spellStart"/>
      <w:r w:rsidR="007952A5">
        <w:rPr>
          <w:sz w:val="24"/>
          <w:szCs w:val="24"/>
        </w:rPr>
        <w:t>ölçekli</w:t>
      </w:r>
      <w:proofErr w:type="spellEnd"/>
      <w:r w:rsidR="007952A5">
        <w:rPr>
          <w:sz w:val="24"/>
          <w:szCs w:val="24"/>
        </w:rPr>
        <w:t xml:space="preserve"> </w:t>
      </w:r>
      <w:proofErr w:type="spellStart"/>
      <w:r w:rsidR="007952A5">
        <w:rPr>
          <w:sz w:val="24"/>
          <w:szCs w:val="24"/>
        </w:rPr>
        <w:t>Hürriyet</w:t>
      </w:r>
      <w:proofErr w:type="spellEnd"/>
      <w:r w:rsidR="007952A5">
        <w:rPr>
          <w:sz w:val="24"/>
          <w:szCs w:val="24"/>
        </w:rPr>
        <w:t xml:space="preserve">, </w:t>
      </w:r>
      <w:proofErr w:type="spellStart"/>
      <w:r w:rsidR="007952A5">
        <w:rPr>
          <w:sz w:val="24"/>
          <w:szCs w:val="24"/>
        </w:rPr>
        <w:t>Adalet</w:t>
      </w:r>
      <w:proofErr w:type="spellEnd"/>
      <w:r w:rsidR="007952A5">
        <w:rPr>
          <w:sz w:val="24"/>
          <w:szCs w:val="24"/>
        </w:rPr>
        <w:t xml:space="preserve">, </w:t>
      </w:r>
      <w:proofErr w:type="spellStart"/>
      <w:r w:rsidR="007952A5">
        <w:rPr>
          <w:sz w:val="24"/>
          <w:szCs w:val="24"/>
        </w:rPr>
        <w:t>İstiklal</w:t>
      </w:r>
      <w:proofErr w:type="spellEnd"/>
      <w:r w:rsidR="007952A5">
        <w:rPr>
          <w:sz w:val="24"/>
          <w:szCs w:val="24"/>
        </w:rPr>
        <w:t xml:space="preserve">, </w:t>
      </w:r>
      <w:proofErr w:type="spellStart"/>
      <w:r w:rsidR="007952A5">
        <w:rPr>
          <w:sz w:val="24"/>
          <w:szCs w:val="24"/>
        </w:rPr>
        <w:t>Soğukkuyu</w:t>
      </w:r>
      <w:proofErr w:type="spellEnd"/>
      <w:r w:rsidR="007952A5">
        <w:rPr>
          <w:sz w:val="24"/>
          <w:szCs w:val="24"/>
        </w:rPr>
        <w:t xml:space="preserve">, </w:t>
      </w:r>
      <w:proofErr w:type="spellStart"/>
      <w:r w:rsidR="007952A5">
        <w:rPr>
          <w:sz w:val="24"/>
          <w:szCs w:val="24"/>
        </w:rPr>
        <w:t>Karaman</w:t>
      </w:r>
      <w:proofErr w:type="spellEnd"/>
      <w:r w:rsidR="007952A5">
        <w:rPr>
          <w:sz w:val="24"/>
          <w:szCs w:val="24"/>
        </w:rPr>
        <w:t xml:space="preserve"> </w:t>
      </w:r>
      <w:proofErr w:type="spellStart"/>
      <w:r w:rsidR="007952A5">
        <w:rPr>
          <w:sz w:val="24"/>
          <w:szCs w:val="24"/>
        </w:rPr>
        <w:t>Mahalleleri</w:t>
      </w:r>
      <w:proofErr w:type="spellEnd"/>
      <w:r w:rsidR="007952A5">
        <w:rPr>
          <w:sz w:val="24"/>
          <w:szCs w:val="24"/>
        </w:rPr>
        <w:t xml:space="preserve"> </w:t>
      </w:r>
      <w:proofErr w:type="spellStart"/>
      <w:r w:rsidR="007952A5">
        <w:rPr>
          <w:sz w:val="24"/>
          <w:szCs w:val="24"/>
        </w:rPr>
        <w:t>Uygulama</w:t>
      </w:r>
      <w:proofErr w:type="spellEnd"/>
      <w:r w:rsidR="007952A5">
        <w:rPr>
          <w:sz w:val="24"/>
          <w:szCs w:val="24"/>
        </w:rPr>
        <w:t xml:space="preserve"> </w:t>
      </w:r>
      <w:proofErr w:type="spellStart"/>
      <w:r w:rsidR="007952A5">
        <w:rPr>
          <w:sz w:val="24"/>
          <w:szCs w:val="24"/>
        </w:rPr>
        <w:t>Imar</w:t>
      </w:r>
      <w:proofErr w:type="spellEnd"/>
      <w:r w:rsidR="007952A5">
        <w:rPr>
          <w:sz w:val="24"/>
          <w:szCs w:val="24"/>
        </w:rPr>
        <w:t xml:space="preserve"> </w:t>
      </w:r>
      <w:proofErr w:type="spellStart"/>
      <w:r w:rsidR="007952A5">
        <w:rPr>
          <w:sz w:val="24"/>
          <w:szCs w:val="24"/>
        </w:rPr>
        <w:t>Planı</w:t>
      </w:r>
      <w:r w:rsidR="004778F8">
        <w:rPr>
          <w:sz w:val="24"/>
          <w:szCs w:val="24"/>
        </w:rPr>
        <w:t>na</w:t>
      </w:r>
      <w:proofErr w:type="spellEnd"/>
      <w:r w:rsidR="004778F8">
        <w:rPr>
          <w:sz w:val="24"/>
          <w:szCs w:val="24"/>
        </w:rPr>
        <w:t xml:space="preserve"> </w:t>
      </w:r>
      <w:proofErr w:type="spellStart"/>
      <w:r w:rsidR="004778F8">
        <w:rPr>
          <w:sz w:val="24"/>
          <w:szCs w:val="24"/>
        </w:rPr>
        <w:t>ilişkin</w:t>
      </w:r>
      <w:proofErr w:type="spellEnd"/>
      <w:r w:rsidR="004778F8">
        <w:rPr>
          <w:sz w:val="24"/>
          <w:szCs w:val="24"/>
        </w:rPr>
        <w:t xml:space="preserve"> plan </w:t>
      </w:r>
      <w:proofErr w:type="spellStart"/>
      <w:r w:rsidR="004778F8">
        <w:rPr>
          <w:sz w:val="24"/>
          <w:szCs w:val="24"/>
        </w:rPr>
        <w:t>notu</w:t>
      </w:r>
      <w:proofErr w:type="spellEnd"/>
      <w:r w:rsidR="004778F8">
        <w:rPr>
          <w:sz w:val="24"/>
          <w:szCs w:val="24"/>
        </w:rPr>
        <w:t xml:space="preserve"> </w:t>
      </w:r>
      <w:proofErr w:type="spellStart"/>
      <w:r w:rsidR="004778F8">
        <w:rPr>
          <w:sz w:val="24"/>
          <w:szCs w:val="24"/>
        </w:rPr>
        <w:t>değişikliği</w:t>
      </w:r>
      <w:proofErr w:type="spellEnd"/>
      <w:r w:rsidR="004778F8">
        <w:rPr>
          <w:sz w:val="24"/>
          <w:szCs w:val="24"/>
        </w:rPr>
        <w:t xml:space="preserve"> </w:t>
      </w:r>
      <w:proofErr w:type="spellStart"/>
      <w:r w:rsidR="004778F8">
        <w:rPr>
          <w:sz w:val="24"/>
          <w:szCs w:val="24"/>
        </w:rPr>
        <w:t>talebi</w:t>
      </w:r>
      <w:proofErr w:type="spellEnd"/>
      <w:r w:rsidR="00D27C9A" w:rsidRPr="00521924">
        <w:rPr>
          <w:sz w:val="24"/>
          <w:szCs w:val="24"/>
        </w:rPr>
        <w:t>.</w:t>
      </w:r>
    </w:p>
    <w:p w:rsidR="0086451B" w:rsidRPr="0086451B" w:rsidRDefault="0086451B" w:rsidP="006D1996">
      <w:pPr>
        <w:spacing w:line="276" w:lineRule="auto"/>
        <w:jc w:val="both"/>
        <w:rPr>
          <w:sz w:val="24"/>
          <w:szCs w:val="24"/>
          <w:lang w:val="tr-TR"/>
        </w:rPr>
      </w:pPr>
    </w:p>
    <w:p w:rsidR="007952A5" w:rsidRDefault="00BF23CE" w:rsidP="007952A5">
      <w:pPr>
        <w:spacing w:line="276" w:lineRule="auto"/>
        <w:jc w:val="both"/>
        <w:rPr>
          <w:sz w:val="24"/>
          <w:szCs w:val="24"/>
          <w:lang w:val="tr-TR"/>
        </w:rPr>
      </w:pPr>
      <w:proofErr w:type="gramStart"/>
      <w:r w:rsidRPr="0086451B">
        <w:rPr>
          <w:b/>
          <w:sz w:val="24"/>
          <w:szCs w:val="24"/>
          <w:lang w:val="tr-TR"/>
        </w:rPr>
        <w:t>TALEP</w:t>
      </w:r>
      <w:r w:rsidR="00DB2137" w:rsidRPr="0086451B">
        <w:rPr>
          <w:sz w:val="24"/>
          <w:szCs w:val="24"/>
          <w:lang w:val="tr-TR"/>
        </w:rPr>
        <w:t>:</w:t>
      </w:r>
      <w:r w:rsidR="006F5FA2" w:rsidRPr="0086451B">
        <w:rPr>
          <w:sz w:val="24"/>
          <w:szCs w:val="24"/>
          <w:lang w:val="tr-TR"/>
        </w:rPr>
        <w:t xml:space="preserve"> </w:t>
      </w:r>
      <w:proofErr w:type="spellStart"/>
      <w:r w:rsidR="007952A5">
        <w:rPr>
          <w:sz w:val="24"/>
          <w:szCs w:val="24"/>
        </w:rPr>
        <w:t>İmar</w:t>
      </w:r>
      <w:proofErr w:type="spellEnd"/>
      <w:r w:rsidR="007952A5">
        <w:rPr>
          <w:sz w:val="24"/>
          <w:szCs w:val="24"/>
        </w:rPr>
        <w:t xml:space="preserve"> </w:t>
      </w:r>
      <w:proofErr w:type="spellStart"/>
      <w:r w:rsidR="007952A5">
        <w:rPr>
          <w:sz w:val="24"/>
          <w:szCs w:val="24"/>
        </w:rPr>
        <w:t>ve</w:t>
      </w:r>
      <w:proofErr w:type="spellEnd"/>
      <w:r w:rsidR="007952A5">
        <w:rPr>
          <w:sz w:val="24"/>
          <w:szCs w:val="24"/>
        </w:rPr>
        <w:t xml:space="preserve"> </w:t>
      </w:r>
      <w:proofErr w:type="spellStart"/>
      <w:r w:rsidR="007952A5">
        <w:rPr>
          <w:sz w:val="24"/>
          <w:szCs w:val="24"/>
        </w:rPr>
        <w:t>Şehircilik</w:t>
      </w:r>
      <w:proofErr w:type="spellEnd"/>
      <w:r w:rsidR="007952A5">
        <w:rPr>
          <w:sz w:val="24"/>
          <w:szCs w:val="24"/>
        </w:rPr>
        <w:t xml:space="preserve"> </w:t>
      </w:r>
      <w:proofErr w:type="spellStart"/>
      <w:r w:rsidR="007952A5">
        <w:rPr>
          <w:sz w:val="24"/>
          <w:szCs w:val="24"/>
        </w:rPr>
        <w:t>Müdürlüğü</w:t>
      </w:r>
      <w:proofErr w:type="spellEnd"/>
      <w:r w:rsidR="007952A5">
        <w:rPr>
          <w:sz w:val="24"/>
          <w:szCs w:val="24"/>
        </w:rPr>
        <w:t xml:space="preserve"> </w:t>
      </w:r>
      <w:proofErr w:type="spellStart"/>
      <w:r w:rsidR="007952A5">
        <w:rPr>
          <w:sz w:val="24"/>
          <w:szCs w:val="24"/>
        </w:rPr>
        <w:t>Proje</w:t>
      </w:r>
      <w:proofErr w:type="spellEnd"/>
      <w:r w:rsidR="007952A5">
        <w:rPr>
          <w:sz w:val="24"/>
          <w:szCs w:val="24"/>
        </w:rPr>
        <w:t xml:space="preserve"> </w:t>
      </w:r>
      <w:proofErr w:type="spellStart"/>
      <w:r w:rsidR="007952A5">
        <w:rPr>
          <w:sz w:val="24"/>
          <w:szCs w:val="24"/>
        </w:rPr>
        <w:t>Tetkik</w:t>
      </w:r>
      <w:proofErr w:type="spellEnd"/>
      <w:r w:rsidR="007952A5">
        <w:rPr>
          <w:sz w:val="24"/>
          <w:szCs w:val="24"/>
        </w:rPr>
        <w:t xml:space="preserve"> </w:t>
      </w:r>
      <w:proofErr w:type="spellStart"/>
      <w:r w:rsidR="007952A5">
        <w:rPr>
          <w:sz w:val="24"/>
          <w:szCs w:val="24"/>
        </w:rPr>
        <w:t>Birimi’nin</w:t>
      </w:r>
      <w:proofErr w:type="spellEnd"/>
      <w:r w:rsidR="007952A5">
        <w:rPr>
          <w:sz w:val="24"/>
          <w:szCs w:val="24"/>
        </w:rPr>
        <w:t xml:space="preserve"> 26.03.2026</w:t>
      </w:r>
      <w:r w:rsidR="007952A5" w:rsidRPr="004778F8">
        <w:rPr>
          <w:sz w:val="24"/>
          <w:szCs w:val="24"/>
        </w:rPr>
        <w:t xml:space="preserve"> </w:t>
      </w:r>
      <w:proofErr w:type="spellStart"/>
      <w:r w:rsidR="007952A5" w:rsidRPr="004778F8">
        <w:rPr>
          <w:sz w:val="24"/>
          <w:szCs w:val="24"/>
        </w:rPr>
        <w:t>tarih</w:t>
      </w:r>
      <w:proofErr w:type="spellEnd"/>
      <w:r w:rsidR="007952A5" w:rsidRPr="004778F8">
        <w:rPr>
          <w:sz w:val="24"/>
          <w:szCs w:val="24"/>
        </w:rPr>
        <w:t xml:space="preserve"> </w:t>
      </w:r>
      <w:proofErr w:type="spellStart"/>
      <w:r w:rsidR="007952A5" w:rsidRPr="004778F8">
        <w:rPr>
          <w:sz w:val="24"/>
          <w:szCs w:val="24"/>
        </w:rPr>
        <w:t>ve</w:t>
      </w:r>
      <w:proofErr w:type="spellEnd"/>
      <w:r w:rsidR="007952A5" w:rsidRPr="004778F8">
        <w:rPr>
          <w:sz w:val="24"/>
          <w:szCs w:val="24"/>
        </w:rPr>
        <w:t xml:space="preserve"> </w:t>
      </w:r>
      <w:r w:rsidR="007952A5">
        <w:rPr>
          <w:sz w:val="24"/>
          <w:szCs w:val="24"/>
        </w:rPr>
        <w:t>431378</w:t>
      </w:r>
      <w:r w:rsidR="007952A5" w:rsidRPr="004778F8">
        <w:rPr>
          <w:sz w:val="24"/>
          <w:szCs w:val="24"/>
        </w:rPr>
        <w:t xml:space="preserve"> </w:t>
      </w:r>
      <w:proofErr w:type="spellStart"/>
      <w:r w:rsidR="007952A5" w:rsidRPr="004778F8">
        <w:rPr>
          <w:sz w:val="24"/>
          <w:szCs w:val="24"/>
        </w:rPr>
        <w:t>sayılı</w:t>
      </w:r>
      <w:proofErr w:type="spellEnd"/>
      <w:r w:rsidR="007952A5" w:rsidRPr="004778F8">
        <w:rPr>
          <w:sz w:val="24"/>
          <w:szCs w:val="24"/>
        </w:rPr>
        <w:t xml:space="preserve"> </w:t>
      </w:r>
      <w:proofErr w:type="spellStart"/>
      <w:r w:rsidR="007952A5">
        <w:rPr>
          <w:sz w:val="24"/>
          <w:szCs w:val="24"/>
        </w:rPr>
        <w:t>yazısında</w:t>
      </w:r>
      <w:proofErr w:type="spellEnd"/>
      <w:r w:rsidR="007952A5">
        <w:rPr>
          <w:sz w:val="24"/>
          <w:szCs w:val="24"/>
        </w:rPr>
        <w:t xml:space="preserve"> “</w:t>
      </w:r>
      <w:r w:rsidR="007952A5" w:rsidRPr="007952A5">
        <w:rPr>
          <w:sz w:val="24"/>
          <w:szCs w:val="24"/>
          <w:lang w:val="tr-TR"/>
        </w:rPr>
        <w:t>21.02.2018 tarih ve 30340 sayılı Resmi Gazete'de yayınlanan Otopark Yönetmeliği eklerinde yer</w:t>
      </w:r>
      <w:r w:rsidR="007952A5">
        <w:rPr>
          <w:sz w:val="24"/>
          <w:szCs w:val="24"/>
          <w:lang w:val="tr-TR"/>
        </w:rPr>
        <w:t xml:space="preserve"> </w:t>
      </w:r>
      <w:r w:rsidR="007952A5" w:rsidRPr="007952A5">
        <w:rPr>
          <w:sz w:val="24"/>
          <w:szCs w:val="24"/>
          <w:lang w:val="tr-TR"/>
        </w:rPr>
        <w:t>alan "Yerleşim Alanlarında Otopark Aranması Gereken Kullanım Çeşitle</w:t>
      </w:r>
      <w:r w:rsidR="007952A5">
        <w:rPr>
          <w:sz w:val="24"/>
          <w:szCs w:val="24"/>
          <w:lang w:val="tr-TR"/>
        </w:rPr>
        <w:t xml:space="preserve">ri ve Bunlara Ait En Az Otopark </w:t>
      </w:r>
      <w:r w:rsidR="007952A5" w:rsidRPr="007952A5">
        <w:rPr>
          <w:sz w:val="24"/>
          <w:szCs w:val="24"/>
          <w:lang w:val="tr-TR"/>
        </w:rPr>
        <w:t>Miktarları" tablosunda mesken kullanımı için "80 m2 altı her 3 daire için 1 adet, 80 m2 den 120 m2 ye</w:t>
      </w:r>
      <w:r w:rsidR="007952A5">
        <w:rPr>
          <w:sz w:val="24"/>
          <w:szCs w:val="24"/>
          <w:lang w:val="tr-TR"/>
        </w:rPr>
        <w:t xml:space="preserve"> </w:t>
      </w:r>
      <w:r w:rsidR="007952A5" w:rsidRPr="007952A5">
        <w:rPr>
          <w:sz w:val="24"/>
          <w:szCs w:val="24"/>
          <w:lang w:val="tr-TR"/>
        </w:rPr>
        <w:t>kadar (120 m2 hariç) her 2 daire için 1 adet, 120 m2 den 180 m2 ye kadar (180 m2) hariç her daire için 1</w:t>
      </w:r>
      <w:r w:rsidR="007952A5">
        <w:rPr>
          <w:sz w:val="24"/>
          <w:szCs w:val="24"/>
          <w:lang w:val="tr-TR"/>
        </w:rPr>
        <w:t xml:space="preserve"> </w:t>
      </w:r>
      <w:r w:rsidR="007952A5" w:rsidRPr="007952A5">
        <w:rPr>
          <w:sz w:val="24"/>
          <w:szCs w:val="24"/>
          <w:lang w:val="tr-TR"/>
        </w:rPr>
        <w:t>adet, 180 m2 ve üzeri her daire için 2 adet" denilmektedir.</w:t>
      </w:r>
      <w:r w:rsidR="007952A5">
        <w:rPr>
          <w:sz w:val="24"/>
          <w:szCs w:val="24"/>
          <w:lang w:val="tr-TR"/>
        </w:rPr>
        <w:t xml:space="preserve"> </w:t>
      </w:r>
      <w:proofErr w:type="gramEnd"/>
      <w:r w:rsidR="007952A5" w:rsidRPr="007952A5">
        <w:rPr>
          <w:sz w:val="24"/>
          <w:szCs w:val="24"/>
          <w:lang w:val="tr-TR"/>
        </w:rPr>
        <w:t>1/1000 Ölçekli Hürriyet, Adalet, İstiklal, Soğukkuyu, Karaman Mahalleleri Uygulama İmar Planı</w:t>
      </w:r>
      <w:r w:rsidR="007952A5">
        <w:rPr>
          <w:sz w:val="24"/>
          <w:szCs w:val="24"/>
          <w:lang w:val="tr-TR"/>
        </w:rPr>
        <w:t xml:space="preserve"> </w:t>
      </w:r>
      <w:r w:rsidR="007952A5" w:rsidRPr="007952A5">
        <w:rPr>
          <w:sz w:val="24"/>
          <w:szCs w:val="24"/>
          <w:lang w:val="tr-TR"/>
        </w:rPr>
        <w:t>Revizyonu Plan Hükümleri 11.Maddede "Yapılarda otopark ihtiyacı, her bir konut bağımsız bölümü için</w:t>
      </w:r>
      <w:r w:rsidR="007952A5">
        <w:rPr>
          <w:sz w:val="24"/>
          <w:szCs w:val="24"/>
          <w:lang w:val="tr-TR"/>
        </w:rPr>
        <w:t xml:space="preserve"> </w:t>
      </w:r>
      <w:r w:rsidR="007952A5" w:rsidRPr="007952A5">
        <w:rPr>
          <w:sz w:val="24"/>
          <w:szCs w:val="24"/>
          <w:lang w:val="tr-TR"/>
        </w:rPr>
        <w:t>asgari 1 araç olacak şekilde hesaplanacaktır. Ancak bu hükmün yürürlüğe girmesinden önce yapı ruhsatı</w:t>
      </w:r>
      <w:r w:rsidR="007952A5">
        <w:rPr>
          <w:sz w:val="24"/>
          <w:szCs w:val="24"/>
          <w:lang w:val="tr-TR"/>
        </w:rPr>
        <w:t xml:space="preserve"> </w:t>
      </w:r>
      <w:r w:rsidR="007952A5" w:rsidRPr="007952A5">
        <w:rPr>
          <w:sz w:val="24"/>
          <w:szCs w:val="24"/>
          <w:lang w:val="tr-TR"/>
        </w:rPr>
        <w:t>almış olan parsellerde bu hüküm uygulanmaz. Otopark ihtiyacı, Bursa Büyükşehir Belediyesi Otopark</w:t>
      </w:r>
      <w:r w:rsidR="007952A5">
        <w:rPr>
          <w:sz w:val="24"/>
          <w:szCs w:val="24"/>
          <w:lang w:val="tr-TR"/>
        </w:rPr>
        <w:t xml:space="preserve"> </w:t>
      </w:r>
      <w:r w:rsidR="007952A5" w:rsidRPr="007952A5">
        <w:rPr>
          <w:sz w:val="24"/>
          <w:szCs w:val="24"/>
          <w:lang w:val="tr-TR"/>
        </w:rPr>
        <w:t>Yönetmeliği’nin uygulanmasına ilişkin ilke ve esaslardaki koşullara göre parselinde çözülemediği</w:t>
      </w:r>
      <w:r w:rsidR="007952A5">
        <w:rPr>
          <w:sz w:val="24"/>
          <w:szCs w:val="24"/>
          <w:lang w:val="tr-TR"/>
        </w:rPr>
        <w:t xml:space="preserve"> </w:t>
      </w:r>
      <w:r w:rsidR="007952A5" w:rsidRPr="007952A5">
        <w:rPr>
          <w:sz w:val="24"/>
          <w:szCs w:val="24"/>
          <w:lang w:val="tr-TR"/>
        </w:rPr>
        <w:t>durumda otopark bedeli ödenir." ibaresi mevcuttur.</w:t>
      </w:r>
      <w:r w:rsidR="007952A5">
        <w:rPr>
          <w:sz w:val="24"/>
          <w:szCs w:val="24"/>
          <w:lang w:val="tr-TR"/>
        </w:rPr>
        <w:t xml:space="preserve"> </w:t>
      </w:r>
      <w:r w:rsidR="007952A5" w:rsidRPr="007952A5">
        <w:rPr>
          <w:sz w:val="24"/>
          <w:szCs w:val="24"/>
          <w:lang w:val="tr-TR"/>
        </w:rPr>
        <w:t>Mevcut plan notuna göre otopark hesabı yapıldığında Otopark Yönetmeliği'nde hesaplanan</w:t>
      </w:r>
      <w:r w:rsidR="007952A5">
        <w:rPr>
          <w:sz w:val="24"/>
          <w:szCs w:val="24"/>
          <w:lang w:val="tr-TR"/>
        </w:rPr>
        <w:t xml:space="preserve"> </w:t>
      </w:r>
      <w:r w:rsidR="007952A5" w:rsidRPr="007952A5">
        <w:rPr>
          <w:sz w:val="24"/>
          <w:szCs w:val="24"/>
          <w:lang w:val="tr-TR"/>
        </w:rPr>
        <w:t>sayıdan daha fazla otopark alanına ihtiyaç duyulmaktadır. Plan notu değişikliğinin tarafınızca</w:t>
      </w:r>
      <w:r w:rsidR="007952A5">
        <w:rPr>
          <w:sz w:val="24"/>
          <w:szCs w:val="24"/>
          <w:lang w:val="tr-TR"/>
        </w:rPr>
        <w:t xml:space="preserve"> </w:t>
      </w:r>
      <w:r w:rsidR="007952A5" w:rsidRPr="007952A5">
        <w:rPr>
          <w:sz w:val="24"/>
          <w:szCs w:val="24"/>
          <w:lang w:val="tr-TR"/>
        </w:rPr>
        <w:t>değerlendirilmesi</w:t>
      </w:r>
      <w:r w:rsidR="007952A5">
        <w:rPr>
          <w:sz w:val="24"/>
          <w:szCs w:val="24"/>
          <w:lang w:val="tr-TR"/>
        </w:rPr>
        <w:t xml:space="preserve">” </w:t>
      </w:r>
      <w:r w:rsidR="007952A5" w:rsidRPr="007952A5">
        <w:rPr>
          <w:sz w:val="24"/>
          <w:szCs w:val="24"/>
          <w:lang w:val="tr-TR"/>
        </w:rPr>
        <w:t xml:space="preserve"> </w:t>
      </w:r>
      <w:r w:rsidR="007952A5">
        <w:rPr>
          <w:sz w:val="24"/>
          <w:szCs w:val="24"/>
          <w:lang w:val="tr-TR"/>
        </w:rPr>
        <w:t xml:space="preserve">talep edilmektedir. </w:t>
      </w:r>
    </w:p>
    <w:p w:rsidR="004778F8" w:rsidRDefault="004778F8" w:rsidP="006D1996">
      <w:pPr>
        <w:spacing w:line="276" w:lineRule="auto"/>
        <w:jc w:val="both"/>
        <w:rPr>
          <w:sz w:val="24"/>
          <w:szCs w:val="24"/>
        </w:rPr>
      </w:pPr>
    </w:p>
    <w:p w:rsidR="007952A5" w:rsidRDefault="003E34F2" w:rsidP="007952A5">
      <w:pPr>
        <w:spacing w:line="276" w:lineRule="auto"/>
        <w:jc w:val="both"/>
        <w:rPr>
          <w:sz w:val="24"/>
          <w:szCs w:val="24"/>
          <w:lang w:val="tr-TR"/>
        </w:rPr>
      </w:pPr>
      <w:r w:rsidRPr="0086451B">
        <w:rPr>
          <w:b/>
          <w:sz w:val="24"/>
          <w:szCs w:val="24"/>
          <w:lang w:val="tr-TR"/>
        </w:rPr>
        <w:t>MERİİ PLANLARDAKİ DURUMU</w:t>
      </w:r>
      <w:r w:rsidRPr="001F6689">
        <w:rPr>
          <w:b/>
          <w:sz w:val="24"/>
          <w:szCs w:val="24"/>
          <w:lang w:val="tr-TR"/>
        </w:rPr>
        <w:t>:</w:t>
      </w:r>
      <w:r w:rsidR="002C7C4A" w:rsidRPr="001F6689">
        <w:rPr>
          <w:b/>
          <w:sz w:val="24"/>
          <w:szCs w:val="24"/>
          <w:lang w:val="tr-TR"/>
        </w:rPr>
        <w:t xml:space="preserve"> </w:t>
      </w:r>
    </w:p>
    <w:p w:rsidR="007952A5" w:rsidRDefault="007952A5" w:rsidP="007952A5">
      <w:pPr>
        <w:spacing w:line="276" w:lineRule="auto"/>
        <w:jc w:val="both"/>
        <w:rPr>
          <w:sz w:val="24"/>
          <w:szCs w:val="24"/>
          <w:lang w:val="tr-TR"/>
        </w:rPr>
      </w:pPr>
      <w:r w:rsidRPr="007952A5">
        <w:rPr>
          <w:sz w:val="24"/>
          <w:szCs w:val="24"/>
          <w:lang w:val="tr-TR"/>
        </w:rPr>
        <w:t>1/1000 Ölçekli Hürriyet, Adalet, İstiklal, Soğukkuyu, Karaman Mahalleleri Uygulama İmar Planı Revizyonu Plan Hükümleri 11.Maddede</w:t>
      </w:r>
      <w:r w:rsidRPr="007952A5">
        <w:rPr>
          <w:i/>
          <w:sz w:val="24"/>
          <w:szCs w:val="24"/>
          <w:lang w:val="tr-TR"/>
        </w:rPr>
        <w:t xml:space="preserve"> "Yapılarda otopark ihtiyacı, her bir konut bağımsız bölümü için asgari 1 araç olacak şekilde hesaplanacaktır. Ancak bu hükmün yürürlüğe girmesinden önce yapı ruhsatı almış olan parsellerde bu hüküm uygulanmaz. Otopark ihtiyacı, Bursa Büyükşehir Belediyesi Otopark Yönetmeliği’nin uygulanmasına ilişkin ilke ve esaslardaki koşullara göre parselinde çözülemediği durumda otopark bedeli ödenir</w:t>
      </w:r>
      <w:r w:rsidRPr="007952A5">
        <w:rPr>
          <w:sz w:val="24"/>
          <w:szCs w:val="24"/>
          <w:lang w:val="tr-TR"/>
        </w:rPr>
        <w:t>."</w:t>
      </w:r>
    </w:p>
    <w:p w:rsidR="006D1996" w:rsidRPr="006D1996" w:rsidRDefault="006D1996" w:rsidP="007952A5">
      <w:pPr>
        <w:spacing w:line="276" w:lineRule="auto"/>
        <w:jc w:val="both"/>
        <w:rPr>
          <w:sz w:val="24"/>
          <w:szCs w:val="24"/>
          <w:lang w:val="tr-TR"/>
        </w:rPr>
      </w:pPr>
      <w:proofErr w:type="gramStart"/>
      <w:r w:rsidRPr="006D1996">
        <w:rPr>
          <w:sz w:val="24"/>
          <w:szCs w:val="24"/>
          <w:lang w:val="tr-TR"/>
        </w:rPr>
        <w:t>denilmektedir</w:t>
      </w:r>
      <w:proofErr w:type="gramEnd"/>
      <w:r w:rsidRPr="006D1996">
        <w:rPr>
          <w:sz w:val="24"/>
          <w:szCs w:val="24"/>
          <w:lang w:val="tr-TR"/>
        </w:rPr>
        <w:t xml:space="preserve">. </w:t>
      </w:r>
    </w:p>
    <w:p w:rsidR="00D27C9A" w:rsidRPr="001F6689" w:rsidRDefault="00D27C9A" w:rsidP="006D1996">
      <w:pPr>
        <w:spacing w:line="276" w:lineRule="auto"/>
        <w:jc w:val="both"/>
        <w:rPr>
          <w:sz w:val="24"/>
          <w:szCs w:val="24"/>
        </w:rPr>
      </w:pPr>
    </w:p>
    <w:p w:rsidR="004300FB" w:rsidRPr="00FD5A75" w:rsidRDefault="008A08CA" w:rsidP="00FD5A75">
      <w:pPr>
        <w:pStyle w:val="NormalWeb"/>
        <w:spacing w:line="276" w:lineRule="auto"/>
        <w:jc w:val="both"/>
        <w:rPr>
          <w:color w:val="auto"/>
        </w:rPr>
      </w:pPr>
      <w:r w:rsidRPr="006D1996">
        <w:rPr>
          <w:b/>
          <w:color w:val="auto"/>
        </w:rPr>
        <w:t>KOMİSYON GÖRÜŞÜ:</w:t>
      </w:r>
      <w:r w:rsidR="00FF224B" w:rsidRPr="006D1996">
        <w:rPr>
          <w:b/>
          <w:color w:val="auto"/>
        </w:rPr>
        <w:t xml:space="preserve"> </w:t>
      </w:r>
      <w:r w:rsidR="004300FB" w:rsidRPr="006D1996">
        <w:rPr>
          <w:color w:val="auto"/>
        </w:rPr>
        <w:t xml:space="preserve">Komisyonda yapılan incelemede, </w:t>
      </w:r>
      <w:r w:rsidR="00FD5A75" w:rsidRPr="00FD5A75">
        <w:rPr>
          <w:color w:val="auto"/>
          <w:lang w:val="en-AU"/>
        </w:rPr>
        <w:t xml:space="preserve">1/1000 </w:t>
      </w:r>
      <w:proofErr w:type="spellStart"/>
      <w:r w:rsidR="00FD5A75" w:rsidRPr="00FD5A75">
        <w:rPr>
          <w:color w:val="auto"/>
          <w:lang w:val="en-AU"/>
        </w:rPr>
        <w:t>Ölçekli</w:t>
      </w:r>
      <w:proofErr w:type="spellEnd"/>
      <w:r w:rsidR="00FD5A75" w:rsidRPr="00FD5A75">
        <w:rPr>
          <w:color w:val="auto"/>
          <w:lang w:val="en-AU"/>
        </w:rPr>
        <w:t xml:space="preserve"> </w:t>
      </w:r>
      <w:proofErr w:type="spellStart"/>
      <w:r w:rsidR="00FD5A75" w:rsidRPr="00FD5A75">
        <w:rPr>
          <w:color w:val="auto"/>
          <w:lang w:val="en-AU"/>
        </w:rPr>
        <w:t>Hürriyet</w:t>
      </w:r>
      <w:proofErr w:type="spellEnd"/>
      <w:r w:rsidR="00FD5A75" w:rsidRPr="00FD5A75">
        <w:rPr>
          <w:color w:val="auto"/>
          <w:lang w:val="en-AU"/>
        </w:rPr>
        <w:t xml:space="preserve">, </w:t>
      </w:r>
      <w:proofErr w:type="spellStart"/>
      <w:r w:rsidR="00FD5A75" w:rsidRPr="00FD5A75">
        <w:rPr>
          <w:color w:val="auto"/>
          <w:lang w:val="en-AU"/>
        </w:rPr>
        <w:t>Adalet</w:t>
      </w:r>
      <w:proofErr w:type="spellEnd"/>
      <w:r w:rsidR="00FD5A75" w:rsidRPr="00FD5A75">
        <w:rPr>
          <w:color w:val="auto"/>
          <w:lang w:val="en-AU"/>
        </w:rPr>
        <w:t xml:space="preserve">, </w:t>
      </w:r>
      <w:proofErr w:type="spellStart"/>
      <w:r w:rsidR="00FD5A75" w:rsidRPr="00FD5A75">
        <w:rPr>
          <w:color w:val="auto"/>
          <w:lang w:val="en-AU"/>
        </w:rPr>
        <w:t>İstiklal</w:t>
      </w:r>
      <w:proofErr w:type="spellEnd"/>
      <w:r w:rsidR="00FD5A75" w:rsidRPr="00FD5A75">
        <w:rPr>
          <w:color w:val="auto"/>
          <w:lang w:val="en-AU"/>
        </w:rPr>
        <w:t xml:space="preserve">, </w:t>
      </w:r>
      <w:proofErr w:type="spellStart"/>
      <w:r w:rsidR="00FD5A75" w:rsidRPr="00FD5A75">
        <w:rPr>
          <w:color w:val="auto"/>
          <w:lang w:val="en-AU"/>
        </w:rPr>
        <w:t>Soğukkuyu</w:t>
      </w:r>
      <w:proofErr w:type="spellEnd"/>
      <w:r w:rsidR="00FD5A75" w:rsidRPr="00FD5A75">
        <w:rPr>
          <w:color w:val="auto"/>
          <w:lang w:val="en-AU"/>
        </w:rPr>
        <w:t xml:space="preserve">, </w:t>
      </w:r>
      <w:proofErr w:type="spellStart"/>
      <w:r w:rsidR="00FD5A75" w:rsidRPr="00FD5A75">
        <w:rPr>
          <w:color w:val="auto"/>
          <w:lang w:val="en-AU"/>
        </w:rPr>
        <w:t>Karaman</w:t>
      </w:r>
      <w:proofErr w:type="spellEnd"/>
      <w:r w:rsidR="00FD5A75" w:rsidRPr="00FD5A75">
        <w:rPr>
          <w:color w:val="auto"/>
          <w:lang w:val="en-AU"/>
        </w:rPr>
        <w:t xml:space="preserve"> </w:t>
      </w:r>
      <w:proofErr w:type="spellStart"/>
      <w:r w:rsidR="00FD5A75" w:rsidRPr="00FD5A75">
        <w:rPr>
          <w:color w:val="auto"/>
          <w:lang w:val="en-AU"/>
        </w:rPr>
        <w:t>Mahalleleri</w:t>
      </w:r>
      <w:proofErr w:type="spellEnd"/>
      <w:r w:rsidR="00FD5A75" w:rsidRPr="00FD5A75">
        <w:rPr>
          <w:color w:val="auto"/>
          <w:lang w:val="en-AU"/>
        </w:rPr>
        <w:t xml:space="preserve"> </w:t>
      </w:r>
      <w:proofErr w:type="spellStart"/>
      <w:r w:rsidR="00FD5A75" w:rsidRPr="00FD5A75">
        <w:rPr>
          <w:color w:val="auto"/>
          <w:lang w:val="en-AU"/>
        </w:rPr>
        <w:t>Uygulama</w:t>
      </w:r>
      <w:proofErr w:type="spellEnd"/>
      <w:r w:rsidR="00FD5A75" w:rsidRPr="00FD5A75">
        <w:rPr>
          <w:color w:val="auto"/>
          <w:lang w:val="en-AU"/>
        </w:rPr>
        <w:t xml:space="preserve"> </w:t>
      </w:r>
      <w:proofErr w:type="spellStart"/>
      <w:r w:rsidR="00FD5A75" w:rsidRPr="00FD5A75">
        <w:rPr>
          <w:color w:val="auto"/>
          <w:lang w:val="en-AU"/>
        </w:rPr>
        <w:t>İmar</w:t>
      </w:r>
      <w:proofErr w:type="spellEnd"/>
      <w:r w:rsidR="00FD5A75" w:rsidRPr="00FD5A75">
        <w:rPr>
          <w:color w:val="auto"/>
          <w:lang w:val="en-AU"/>
        </w:rPr>
        <w:t xml:space="preserve"> </w:t>
      </w:r>
      <w:proofErr w:type="spellStart"/>
      <w:r w:rsidR="00FD5A75" w:rsidRPr="00FD5A75">
        <w:rPr>
          <w:color w:val="auto"/>
          <w:lang w:val="en-AU"/>
        </w:rPr>
        <w:t>Planı</w:t>
      </w:r>
      <w:proofErr w:type="spellEnd"/>
      <w:r w:rsidR="00FD5A75" w:rsidRPr="00FD5A75">
        <w:rPr>
          <w:color w:val="auto"/>
          <w:lang w:val="en-AU"/>
        </w:rPr>
        <w:t xml:space="preserve"> </w:t>
      </w:r>
      <w:proofErr w:type="spellStart"/>
      <w:r w:rsidR="00FD5A75" w:rsidRPr="00FD5A75">
        <w:rPr>
          <w:color w:val="auto"/>
          <w:lang w:val="en-AU"/>
        </w:rPr>
        <w:t>Revizyonu</w:t>
      </w:r>
      <w:proofErr w:type="spellEnd"/>
      <w:r w:rsidR="00FD5A75" w:rsidRPr="00FD5A75">
        <w:rPr>
          <w:color w:val="auto"/>
          <w:lang w:val="en-AU"/>
        </w:rPr>
        <w:t xml:space="preserve"> </w:t>
      </w:r>
      <w:r w:rsidR="006D1996" w:rsidRPr="006D1996">
        <w:rPr>
          <w:color w:val="auto"/>
        </w:rPr>
        <w:t>kapsamında</w:t>
      </w:r>
      <w:r w:rsidR="006D1996" w:rsidRPr="00FD5A75">
        <w:rPr>
          <w:color w:val="auto"/>
        </w:rPr>
        <w:t xml:space="preserve">;  </w:t>
      </w:r>
      <w:r w:rsidR="00FD5A75" w:rsidRPr="00FD5A75">
        <w:rPr>
          <w:color w:val="auto"/>
        </w:rPr>
        <w:t xml:space="preserve"> </w:t>
      </w:r>
      <w:r w:rsidR="00FD5A75" w:rsidRPr="00FD5A75">
        <w:rPr>
          <w:i/>
          <w:color w:val="auto"/>
        </w:rPr>
        <w:t xml:space="preserve">"Yapılarda otopark ihtiyacı, her bir konut bağımsız bölümü için asgari 1 araç olacak şekilde hesaplanacaktır. Ancak bu hükmün yürürlüğe girmesinden önce yapı ruhsatı almış olan parsellerde bu hüküm uygulanmaz. </w:t>
      </w:r>
      <w:proofErr w:type="gramStart"/>
      <w:r w:rsidR="00FD5A75" w:rsidRPr="00FD5A75">
        <w:rPr>
          <w:i/>
          <w:color w:val="auto"/>
        </w:rPr>
        <w:t>Otopark ihtiyacı, Bursa Büyükşehir Belediyesi Otopark Yönetmeliği’nin uygulanmasına ilişkin ilke ve esaslardaki koşullara göre parselinde çözülemediği durumda otopark bedeli ödenir</w:t>
      </w:r>
      <w:r w:rsidR="00FD5A75" w:rsidRPr="00FD5A75">
        <w:rPr>
          <w:color w:val="auto"/>
        </w:rPr>
        <w:t xml:space="preserve">." </w:t>
      </w:r>
      <w:r w:rsidR="00076214" w:rsidRPr="00FD5A75">
        <w:rPr>
          <w:color w:val="auto"/>
        </w:rPr>
        <w:t xml:space="preserve">plan notunun </w:t>
      </w:r>
      <w:r w:rsidR="00FD5A75" w:rsidRPr="00FD5A75">
        <w:rPr>
          <w:color w:val="auto"/>
        </w:rPr>
        <w:t>kaldırılmasını</w:t>
      </w:r>
      <w:r w:rsidR="00076214" w:rsidRPr="00FD5A75">
        <w:rPr>
          <w:color w:val="auto"/>
        </w:rPr>
        <w:t xml:space="preserve"> içeren </w:t>
      </w:r>
      <w:r w:rsidR="00807A6A">
        <w:rPr>
          <w:color w:val="auto"/>
        </w:rPr>
        <w:t xml:space="preserve">ve </w:t>
      </w:r>
      <w:r w:rsidR="00807A6A" w:rsidRPr="00807A6A">
        <w:rPr>
          <w:i/>
          <w:color w:val="auto"/>
        </w:rPr>
        <w:t xml:space="preserve">“21.02.2018 tarih ve 30340 sayılı Resmi Gazete’de yayınlanan Otopark </w:t>
      </w:r>
      <w:r w:rsidR="00807A6A" w:rsidRPr="00807A6A">
        <w:rPr>
          <w:i/>
          <w:color w:val="auto"/>
        </w:rPr>
        <w:lastRenderedPageBreak/>
        <w:t xml:space="preserve">Yönetmeliği hükümleri geçerlidir” </w:t>
      </w:r>
      <w:r w:rsidR="00807A6A">
        <w:rPr>
          <w:color w:val="auto"/>
        </w:rPr>
        <w:t xml:space="preserve">şeklinde </w:t>
      </w:r>
      <w:r w:rsidR="00076214" w:rsidRPr="00FD5A75">
        <w:rPr>
          <w:color w:val="auto"/>
        </w:rPr>
        <w:t xml:space="preserve">plan notu </w:t>
      </w:r>
      <w:r w:rsidR="00807A6A">
        <w:rPr>
          <w:color w:val="auto"/>
        </w:rPr>
        <w:t xml:space="preserve">eklenen plan </w:t>
      </w:r>
      <w:bookmarkStart w:id="0" w:name="_GoBack"/>
      <w:bookmarkEnd w:id="0"/>
      <w:r w:rsidR="00076214" w:rsidRPr="00FD5A75">
        <w:rPr>
          <w:color w:val="auto"/>
        </w:rPr>
        <w:t xml:space="preserve">değişikliği </w:t>
      </w:r>
      <w:r w:rsidR="004300FB" w:rsidRPr="00FD5A75">
        <w:rPr>
          <w:color w:val="auto"/>
        </w:rPr>
        <w:t>İmar ve Bayındırlık Komisyonu toplantısına katılan üyelerin oybirliği/oyçokluğu il</w:t>
      </w:r>
      <w:r w:rsidR="003B4D58" w:rsidRPr="00FD5A75">
        <w:rPr>
          <w:color w:val="auto"/>
        </w:rPr>
        <w:t>e</w:t>
      </w:r>
      <w:r w:rsidR="004300FB" w:rsidRPr="00FD5A75">
        <w:rPr>
          <w:color w:val="auto"/>
        </w:rPr>
        <w:t xml:space="preserve"> </w:t>
      </w:r>
      <w:r w:rsidR="004300FB" w:rsidRPr="00082279">
        <w:rPr>
          <w:b/>
          <w:color w:val="auto"/>
        </w:rPr>
        <w:t>uygun görülmüştür</w:t>
      </w:r>
      <w:r w:rsidR="004300FB" w:rsidRPr="00FD5A75">
        <w:rPr>
          <w:color w:val="auto"/>
        </w:rPr>
        <w:t>.</w:t>
      </w:r>
      <w:proofErr w:type="gramEnd"/>
    </w:p>
    <w:p w:rsidR="000E2083" w:rsidRDefault="00F12593" w:rsidP="006D1996">
      <w:pPr>
        <w:spacing w:line="276" w:lineRule="auto"/>
        <w:jc w:val="both"/>
        <w:rPr>
          <w:sz w:val="24"/>
          <w:szCs w:val="24"/>
          <w:lang w:val="tr-TR"/>
        </w:rPr>
      </w:pPr>
      <w:r w:rsidRPr="00427827">
        <w:rPr>
          <w:sz w:val="24"/>
          <w:szCs w:val="24"/>
          <w:lang w:val="tr-TR"/>
        </w:rPr>
        <w:tab/>
      </w:r>
      <w:r w:rsidR="008A08CA" w:rsidRPr="00427827">
        <w:rPr>
          <w:sz w:val="24"/>
          <w:szCs w:val="24"/>
          <w:lang w:val="tr-TR"/>
        </w:rPr>
        <w:t>Belediye Meclisine arz olunur.</w:t>
      </w:r>
    </w:p>
    <w:p w:rsidR="00102E63" w:rsidRDefault="00102E63" w:rsidP="006D1996">
      <w:pPr>
        <w:spacing w:line="276" w:lineRule="auto"/>
        <w:jc w:val="both"/>
        <w:rPr>
          <w:sz w:val="24"/>
          <w:szCs w:val="24"/>
          <w:lang w:val="tr-TR"/>
        </w:rPr>
      </w:pPr>
    </w:p>
    <w:p w:rsidR="003B4D58" w:rsidRDefault="003B4D58" w:rsidP="006D1996">
      <w:pPr>
        <w:spacing w:line="276" w:lineRule="auto"/>
        <w:jc w:val="both"/>
        <w:rPr>
          <w:sz w:val="24"/>
          <w:szCs w:val="24"/>
          <w:lang w:val="tr-TR"/>
        </w:rPr>
      </w:pPr>
    </w:p>
    <w:tbl>
      <w:tblPr>
        <w:tblW w:w="0" w:type="auto"/>
        <w:tblLook w:val="04A0" w:firstRow="1" w:lastRow="0" w:firstColumn="1" w:lastColumn="0" w:noHBand="0" w:noVBand="1"/>
      </w:tblPr>
      <w:tblGrid>
        <w:gridCol w:w="3111"/>
        <w:gridCol w:w="1819"/>
        <w:gridCol w:w="1699"/>
        <w:gridCol w:w="3232"/>
      </w:tblGrid>
      <w:tr w:rsidR="00102E63" w:rsidRPr="00DD510F" w:rsidTr="00827C47">
        <w:trPr>
          <w:trHeight w:val="983"/>
        </w:trPr>
        <w:tc>
          <w:tcPr>
            <w:tcW w:w="3111" w:type="dxa"/>
          </w:tcPr>
          <w:p w:rsidR="00102E63" w:rsidRPr="00DD510F" w:rsidRDefault="00102E63" w:rsidP="006D1996">
            <w:pPr>
              <w:spacing w:line="276" w:lineRule="auto"/>
              <w:jc w:val="center"/>
              <w:rPr>
                <w:b/>
                <w:sz w:val="24"/>
                <w:szCs w:val="24"/>
                <w:lang w:val="tr-TR"/>
              </w:rPr>
            </w:pPr>
            <w:r w:rsidRPr="00DD510F">
              <w:rPr>
                <w:b/>
                <w:sz w:val="24"/>
                <w:szCs w:val="24"/>
                <w:lang w:val="tr-TR"/>
              </w:rPr>
              <w:t>BAŞKAN</w:t>
            </w:r>
          </w:p>
          <w:p w:rsidR="00102E63" w:rsidRPr="00DD510F" w:rsidRDefault="00102E63" w:rsidP="006D1996">
            <w:pPr>
              <w:pStyle w:val="AralkYok"/>
              <w:spacing w:line="276" w:lineRule="auto"/>
              <w:jc w:val="center"/>
              <w:rPr>
                <w:bCs/>
              </w:rPr>
            </w:pPr>
            <w:r w:rsidRPr="00DD510F">
              <w:rPr>
                <w:bCs/>
              </w:rPr>
              <w:t xml:space="preserve">RECEP ÇOHAN </w:t>
            </w:r>
          </w:p>
          <w:p w:rsidR="00102E63" w:rsidRPr="00DD510F" w:rsidRDefault="00102E63" w:rsidP="006D1996">
            <w:pPr>
              <w:pStyle w:val="AralkYok"/>
              <w:spacing w:line="276" w:lineRule="auto"/>
            </w:pPr>
          </w:p>
          <w:p w:rsidR="00102E63" w:rsidRPr="00DD510F" w:rsidRDefault="00102E63" w:rsidP="006D1996">
            <w:pPr>
              <w:pStyle w:val="AralkYok"/>
              <w:spacing w:line="276" w:lineRule="auto"/>
              <w:jc w:val="center"/>
            </w:pPr>
          </w:p>
          <w:p w:rsidR="00102E63" w:rsidRPr="00DD510F" w:rsidRDefault="00102E63" w:rsidP="006D1996">
            <w:pPr>
              <w:pStyle w:val="AralkYok"/>
              <w:spacing w:line="276" w:lineRule="auto"/>
              <w:jc w:val="center"/>
            </w:pPr>
          </w:p>
        </w:tc>
        <w:tc>
          <w:tcPr>
            <w:tcW w:w="3518" w:type="dxa"/>
            <w:gridSpan w:val="2"/>
          </w:tcPr>
          <w:p w:rsidR="00102E63" w:rsidRPr="00DD510F" w:rsidRDefault="00102E63" w:rsidP="006D1996">
            <w:pPr>
              <w:spacing w:line="276" w:lineRule="auto"/>
              <w:ind w:right="1"/>
              <w:jc w:val="center"/>
              <w:rPr>
                <w:b/>
                <w:sz w:val="24"/>
                <w:szCs w:val="24"/>
                <w:lang w:val="tr-TR"/>
              </w:rPr>
            </w:pPr>
            <w:r w:rsidRPr="00DD510F">
              <w:rPr>
                <w:b/>
                <w:sz w:val="24"/>
                <w:szCs w:val="24"/>
                <w:lang w:val="tr-TR"/>
              </w:rPr>
              <w:t xml:space="preserve">  BAŞKAN YARD.</w:t>
            </w:r>
          </w:p>
          <w:p w:rsidR="00102E63" w:rsidRPr="00DD510F" w:rsidRDefault="00102E63" w:rsidP="006D1996">
            <w:pPr>
              <w:pStyle w:val="AralkYok"/>
              <w:spacing w:line="276" w:lineRule="auto"/>
              <w:jc w:val="center"/>
            </w:pPr>
            <w:r w:rsidRPr="00DD510F">
              <w:t xml:space="preserve">   FATİH VARDAR                     </w:t>
            </w:r>
          </w:p>
          <w:p w:rsidR="00102E63" w:rsidRPr="00DD510F" w:rsidRDefault="00102E63" w:rsidP="006D1996">
            <w:pPr>
              <w:pStyle w:val="AralkYok"/>
              <w:spacing w:line="276" w:lineRule="auto"/>
              <w:jc w:val="center"/>
            </w:pPr>
          </w:p>
        </w:tc>
        <w:tc>
          <w:tcPr>
            <w:tcW w:w="3232" w:type="dxa"/>
          </w:tcPr>
          <w:p w:rsidR="00102E63" w:rsidRDefault="00102E63" w:rsidP="006D1996">
            <w:pPr>
              <w:spacing w:line="276" w:lineRule="auto"/>
              <w:jc w:val="center"/>
              <w:rPr>
                <w:b/>
                <w:sz w:val="24"/>
                <w:szCs w:val="24"/>
                <w:lang w:val="tr-TR"/>
              </w:rPr>
            </w:pPr>
            <w:r w:rsidRPr="00DD510F">
              <w:rPr>
                <w:b/>
                <w:sz w:val="24"/>
                <w:szCs w:val="24"/>
                <w:lang w:val="tr-TR"/>
              </w:rPr>
              <w:t xml:space="preserve">   ÜYE</w:t>
            </w:r>
          </w:p>
          <w:p w:rsidR="00B6695A" w:rsidRPr="00DD510F" w:rsidRDefault="00B6695A" w:rsidP="006D1996">
            <w:pPr>
              <w:spacing w:line="276" w:lineRule="auto"/>
              <w:jc w:val="center"/>
              <w:rPr>
                <w:b/>
                <w:sz w:val="24"/>
                <w:szCs w:val="24"/>
                <w:lang w:val="tr-TR"/>
              </w:rPr>
            </w:pPr>
            <w:r>
              <w:rPr>
                <w:bCs/>
                <w:sz w:val="24"/>
                <w:szCs w:val="24"/>
                <w:lang w:val="tr-TR"/>
              </w:rPr>
              <w:t xml:space="preserve">  ÖZGE KAYA</w:t>
            </w:r>
          </w:p>
          <w:p w:rsidR="00102E63" w:rsidRPr="00DD510F" w:rsidRDefault="00102E63" w:rsidP="006D1996">
            <w:pPr>
              <w:pStyle w:val="AralkYok"/>
              <w:spacing w:line="276" w:lineRule="auto"/>
              <w:jc w:val="center"/>
            </w:pPr>
          </w:p>
          <w:p w:rsidR="00102E63" w:rsidRPr="00DD510F" w:rsidRDefault="00102E63" w:rsidP="006D1996">
            <w:pPr>
              <w:pStyle w:val="AralkYok"/>
              <w:spacing w:line="276" w:lineRule="auto"/>
              <w:jc w:val="center"/>
            </w:pPr>
          </w:p>
          <w:p w:rsidR="00102E63" w:rsidRPr="00DD510F" w:rsidRDefault="00102E63" w:rsidP="006D1996">
            <w:pPr>
              <w:pStyle w:val="AralkYok"/>
              <w:spacing w:line="276" w:lineRule="auto"/>
            </w:pPr>
          </w:p>
          <w:p w:rsidR="00102E63" w:rsidRPr="00DD510F" w:rsidRDefault="00102E63" w:rsidP="006D1996">
            <w:pPr>
              <w:pStyle w:val="AralkYok"/>
              <w:spacing w:line="276" w:lineRule="auto"/>
              <w:jc w:val="center"/>
            </w:pPr>
          </w:p>
        </w:tc>
      </w:tr>
      <w:tr w:rsidR="00102E63" w:rsidRPr="00DD510F" w:rsidTr="00827C47">
        <w:trPr>
          <w:trHeight w:val="160"/>
        </w:trPr>
        <w:tc>
          <w:tcPr>
            <w:tcW w:w="4930" w:type="dxa"/>
            <w:gridSpan w:val="2"/>
          </w:tcPr>
          <w:p w:rsidR="00102E63" w:rsidRPr="00DD510F" w:rsidRDefault="00102E63" w:rsidP="006D1996">
            <w:pPr>
              <w:spacing w:line="276" w:lineRule="auto"/>
              <w:rPr>
                <w:b/>
                <w:sz w:val="24"/>
                <w:szCs w:val="24"/>
                <w:lang w:val="tr-TR"/>
              </w:rPr>
            </w:pPr>
            <w:r w:rsidRPr="00DD510F">
              <w:rPr>
                <w:b/>
                <w:sz w:val="24"/>
                <w:szCs w:val="24"/>
                <w:lang w:val="tr-TR"/>
              </w:rPr>
              <w:t xml:space="preserve">                                  ÜYE</w:t>
            </w:r>
          </w:p>
          <w:p w:rsidR="00B6695A" w:rsidRPr="00DD510F" w:rsidRDefault="00B6695A" w:rsidP="006D1996">
            <w:pPr>
              <w:pStyle w:val="AralkYok"/>
              <w:spacing w:line="276" w:lineRule="auto"/>
              <w:jc w:val="center"/>
            </w:pPr>
            <w:r>
              <w:t>GÜRKAN BİLGİN</w:t>
            </w:r>
          </w:p>
          <w:p w:rsidR="00102E63" w:rsidRPr="00DD510F" w:rsidRDefault="00102E63" w:rsidP="006D1996">
            <w:pPr>
              <w:spacing w:line="276" w:lineRule="auto"/>
              <w:rPr>
                <w:sz w:val="24"/>
                <w:szCs w:val="24"/>
                <w:lang w:val="tr-TR"/>
              </w:rPr>
            </w:pPr>
          </w:p>
        </w:tc>
        <w:tc>
          <w:tcPr>
            <w:tcW w:w="4931" w:type="dxa"/>
            <w:gridSpan w:val="2"/>
          </w:tcPr>
          <w:p w:rsidR="00102E63" w:rsidRPr="00DD510F" w:rsidRDefault="00102E63" w:rsidP="006D1996">
            <w:pPr>
              <w:spacing w:line="276" w:lineRule="auto"/>
              <w:jc w:val="center"/>
              <w:rPr>
                <w:b/>
                <w:sz w:val="24"/>
                <w:szCs w:val="24"/>
                <w:lang w:val="tr-TR"/>
              </w:rPr>
            </w:pPr>
            <w:r w:rsidRPr="00DD510F">
              <w:rPr>
                <w:b/>
                <w:sz w:val="24"/>
                <w:szCs w:val="24"/>
                <w:lang w:val="tr-TR"/>
              </w:rPr>
              <w:t>ÜYE</w:t>
            </w:r>
          </w:p>
          <w:p w:rsidR="00102E63" w:rsidRPr="00DD510F" w:rsidRDefault="00102E63" w:rsidP="006D1996">
            <w:pPr>
              <w:spacing w:line="276" w:lineRule="auto"/>
              <w:jc w:val="center"/>
              <w:rPr>
                <w:sz w:val="24"/>
                <w:szCs w:val="24"/>
                <w:lang w:val="tr-TR"/>
              </w:rPr>
            </w:pPr>
            <w:r w:rsidRPr="00DD510F">
              <w:rPr>
                <w:bCs/>
                <w:sz w:val="24"/>
                <w:szCs w:val="24"/>
                <w:lang w:val="tr-TR"/>
              </w:rPr>
              <w:t xml:space="preserve">GÖKHAN TUDAN                        </w:t>
            </w:r>
          </w:p>
        </w:tc>
      </w:tr>
    </w:tbl>
    <w:p w:rsidR="000B543D" w:rsidRPr="00617974" w:rsidRDefault="000B543D" w:rsidP="006D1996">
      <w:pPr>
        <w:spacing w:after="120" w:line="276" w:lineRule="auto"/>
        <w:ind w:right="140"/>
        <w:jc w:val="both"/>
        <w:rPr>
          <w:rFonts w:ascii="Arial" w:hAnsi="Arial"/>
          <w:sz w:val="22"/>
          <w:szCs w:val="22"/>
          <w:highlight w:val="yellow"/>
          <w:lang w:val="tr-TR"/>
        </w:rPr>
      </w:pPr>
    </w:p>
    <w:sectPr w:rsidR="000B543D" w:rsidRPr="00617974" w:rsidSect="00525AD2">
      <w:headerReference w:type="default" r:id="rId9"/>
      <w:footerReference w:type="default" r:id="rId10"/>
      <w:pgSz w:w="11906" w:h="16838" w:code="9"/>
      <w:pgMar w:top="2835" w:right="851" w:bottom="1134" w:left="1134" w:header="567" w:footer="567"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A46" w:rsidRDefault="00072A46">
      <w:r>
        <w:separator/>
      </w:r>
    </w:p>
  </w:endnote>
  <w:endnote w:type="continuationSeparator" w:id="0">
    <w:p w:rsidR="00072A46" w:rsidRDefault="0007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46DE" w:rsidRDefault="00C146DE">
    <w:pPr>
      <w:pStyle w:val="Altbilgi"/>
      <w:rPr>
        <w:b/>
        <w:sz w:val="16"/>
        <w:lang w:val="tr-TR"/>
      </w:rPr>
    </w:pPr>
  </w:p>
  <w:p w:rsidR="00C146DE" w:rsidRDefault="00C146DE">
    <w:pPr>
      <w:pStyle w:val="Altbilgi"/>
      <w:rPr>
        <w:b/>
        <w:sz w:val="16"/>
        <w:lang w:val="tr-TR"/>
      </w:rPr>
    </w:pPr>
    <w:r>
      <w:rPr>
        <w:b/>
        <w:sz w:val="16"/>
        <w:lang w:val="tr-TR"/>
      </w:rPr>
      <w:tab/>
    </w:r>
    <w:r>
      <w:rPr>
        <w:b/>
        <w:sz w:val="16"/>
        <w:lang w:val="tr-T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A46" w:rsidRDefault="00072A46">
      <w:r>
        <w:separator/>
      </w:r>
    </w:p>
  </w:footnote>
  <w:footnote w:type="continuationSeparator" w:id="0">
    <w:p w:rsidR="00072A46" w:rsidRDefault="00072A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C146DE" w:rsidTr="003B4D58">
      <w:trPr>
        <w:cantSplit/>
        <w:trHeight w:val="419"/>
      </w:trPr>
      <w:tc>
        <w:tcPr>
          <w:tcW w:w="1724" w:type="dxa"/>
          <w:vMerge w:val="restart"/>
        </w:tcPr>
        <w:p w:rsidR="00C146DE" w:rsidRDefault="00C146DE">
          <w:pPr>
            <w:pStyle w:val="stbilgi"/>
            <w:jc w:val="center"/>
            <w:rPr>
              <w:rFonts w:ascii="Arial" w:hAnsi="Arial"/>
            </w:rPr>
          </w:pPr>
        </w:p>
        <w:p w:rsidR="00C146DE" w:rsidRDefault="00C146DE" w:rsidP="0057565B">
          <w:pPr>
            <w:pStyle w:val="stbilgi"/>
            <w:rPr>
              <w:rFonts w:ascii="Arial" w:hAnsi="Arial"/>
            </w:rPr>
          </w:pPr>
          <w:r>
            <w:rPr>
              <w:rFonts w:ascii="Arial" w:hAnsi="Arial"/>
              <w:noProof/>
              <w:lang w:val="tr-TR"/>
            </w:rPr>
            <w:drawing>
              <wp:inline distT="0" distB="0" distL="0" distR="0">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C146DE" w:rsidRPr="00B42F03" w:rsidRDefault="00C146DE">
          <w:pPr>
            <w:pStyle w:val="stbilgi"/>
            <w:jc w:val="center"/>
            <w:rPr>
              <w:b/>
              <w:sz w:val="28"/>
              <w:szCs w:val="28"/>
            </w:rPr>
          </w:pPr>
          <w:r w:rsidRPr="00B42F03">
            <w:rPr>
              <w:b/>
              <w:sz w:val="28"/>
              <w:szCs w:val="28"/>
            </w:rPr>
            <w:t>T.C.</w:t>
          </w:r>
        </w:p>
        <w:p w:rsidR="00C146DE" w:rsidRPr="00B42F03" w:rsidRDefault="00C146DE">
          <w:pPr>
            <w:pStyle w:val="stbilgi"/>
            <w:jc w:val="center"/>
            <w:rPr>
              <w:b/>
              <w:sz w:val="28"/>
              <w:szCs w:val="28"/>
            </w:rPr>
          </w:pPr>
          <w:r w:rsidRPr="00B42F03">
            <w:rPr>
              <w:b/>
              <w:sz w:val="28"/>
              <w:szCs w:val="28"/>
            </w:rPr>
            <w:t>OSMANGAZİ BELEDİYE MECLİSİ</w:t>
          </w:r>
        </w:p>
        <w:p w:rsidR="00C146DE" w:rsidRPr="00B4682A" w:rsidRDefault="00C146DE">
          <w:pPr>
            <w:pStyle w:val="stbilgi"/>
            <w:jc w:val="center"/>
            <w:rPr>
              <w:rFonts w:ascii="Arial" w:hAnsi="Arial"/>
              <w:b/>
              <w:sz w:val="30"/>
              <w:szCs w:val="30"/>
            </w:rPr>
          </w:pPr>
          <w:r w:rsidRPr="00B42F03">
            <w:rPr>
              <w:b/>
              <w:sz w:val="28"/>
              <w:szCs w:val="28"/>
            </w:rPr>
            <w:t>KOMİSYON RAPORLARI</w:t>
          </w:r>
        </w:p>
      </w:tc>
      <w:tc>
        <w:tcPr>
          <w:tcW w:w="2865" w:type="dxa"/>
        </w:tcPr>
        <w:p w:rsidR="00C146DE" w:rsidRPr="00CC06A6" w:rsidRDefault="00C146DE" w:rsidP="004C1AEC">
          <w:pPr>
            <w:pStyle w:val="stbilgi"/>
            <w:spacing w:before="120"/>
            <w:rPr>
              <w:sz w:val="24"/>
              <w:szCs w:val="24"/>
            </w:rPr>
          </w:pPr>
        </w:p>
      </w:tc>
    </w:tr>
    <w:tr w:rsidR="00C146DE" w:rsidTr="003B4D58">
      <w:trPr>
        <w:cantSplit/>
        <w:trHeight w:val="841"/>
      </w:trPr>
      <w:tc>
        <w:tcPr>
          <w:tcW w:w="1724" w:type="dxa"/>
          <w:vMerge/>
        </w:tcPr>
        <w:p w:rsidR="00C146DE" w:rsidRDefault="00C146DE" w:rsidP="0057565B">
          <w:pPr>
            <w:pStyle w:val="stbilgi"/>
            <w:rPr>
              <w:rFonts w:ascii="Arial" w:hAnsi="Arial"/>
              <w:noProof/>
              <w:lang w:val="tr-TR"/>
            </w:rPr>
          </w:pPr>
        </w:p>
      </w:tc>
      <w:tc>
        <w:tcPr>
          <w:tcW w:w="5506" w:type="dxa"/>
          <w:vMerge/>
          <w:vAlign w:val="center"/>
        </w:tcPr>
        <w:p w:rsidR="00C146DE" w:rsidRPr="00B4682A" w:rsidRDefault="00C146DE">
          <w:pPr>
            <w:pStyle w:val="stbilgi"/>
            <w:jc w:val="center"/>
            <w:rPr>
              <w:rFonts w:ascii="Arial" w:hAnsi="Arial"/>
              <w:b/>
              <w:sz w:val="30"/>
              <w:szCs w:val="30"/>
            </w:rPr>
          </w:pPr>
        </w:p>
      </w:tc>
      <w:tc>
        <w:tcPr>
          <w:tcW w:w="2865" w:type="dxa"/>
        </w:tcPr>
        <w:p w:rsidR="00CF56FD" w:rsidRDefault="00CF56FD" w:rsidP="00E5079C">
          <w:pPr>
            <w:pStyle w:val="Balk1"/>
            <w:shd w:val="clear" w:color="auto" w:fill="FFFFFF"/>
            <w:ind w:left="0"/>
            <w:rPr>
              <w:b/>
              <w:sz w:val="28"/>
              <w:szCs w:val="32"/>
            </w:rPr>
          </w:pPr>
        </w:p>
        <w:p w:rsidR="00E5079C" w:rsidRPr="004501DE" w:rsidRDefault="00A31B03" w:rsidP="00A31B03">
          <w:pPr>
            <w:pStyle w:val="Balk1"/>
            <w:shd w:val="clear" w:color="auto" w:fill="FFFFFF"/>
            <w:tabs>
              <w:tab w:val="center" w:pos="1362"/>
            </w:tabs>
            <w:ind w:left="0"/>
            <w:rPr>
              <w:rFonts w:ascii="Times New Roman" w:hAnsi="Times New Roman"/>
              <w:b/>
              <w:sz w:val="28"/>
              <w:szCs w:val="40"/>
            </w:rPr>
          </w:pPr>
          <w:r w:rsidRPr="004501DE">
            <w:rPr>
              <w:rFonts w:ascii="Times New Roman" w:hAnsi="Times New Roman"/>
              <w:b/>
              <w:sz w:val="28"/>
              <w:szCs w:val="40"/>
            </w:rPr>
            <w:tab/>
          </w:r>
        </w:p>
        <w:p w:rsidR="00C146DE" w:rsidRPr="00E42144" w:rsidRDefault="00C146DE" w:rsidP="007250A9">
          <w:pPr>
            <w:pStyle w:val="stbilgi"/>
            <w:tabs>
              <w:tab w:val="clear" w:pos="4536"/>
              <w:tab w:val="clear" w:pos="9072"/>
              <w:tab w:val="center" w:pos="1362"/>
            </w:tabs>
            <w:spacing w:before="120"/>
            <w:rPr>
              <w:b/>
              <w:sz w:val="32"/>
              <w:szCs w:val="32"/>
            </w:rPr>
          </w:pPr>
        </w:p>
      </w:tc>
    </w:tr>
    <w:tr w:rsidR="00C146DE" w:rsidTr="007429C2">
      <w:trPr>
        <w:cantSplit/>
        <w:trHeight w:val="701"/>
      </w:trPr>
      <w:tc>
        <w:tcPr>
          <w:tcW w:w="1724" w:type="dxa"/>
          <w:vMerge/>
        </w:tcPr>
        <w:p w:rsidR="00C146DE" w:rsidRDefault="00C146DE" w:rsidP="0057565B">
          <w:pPr>
            <w:pStyle w:val="stbilgi"/>
            <w:rPr>
              <w:rFonts w:ascii="Arial" w:hAnsi="Arial"/>
              <w:noProof/>
              <w:lang w:val="tr-TR"/>
            </w:rPr>
          </w:pPr>
        </w:p>
      </w:tc>
      <w:tc>
        <w:tcPr>
          <w:tcW w:w="5506" w:type="dxa"/>
          <w:vAlign w:val="center"/>
        </w:tcPr>
        <w:p w:rsidR="00C146DE" w:rsidRPr="00B4682A" w:rsidRDefault="00C146DE" w:rsidP="008A08CA">
          <w:pPr>
            <w:pStyle w:val="stbilgi"/>
            <w:rPr>
              <w:rFonts w:ascii="Arial" w:hAnsi="Arial"/>
              <w:b/>
              <w:sz w:val="30"/>
              <w:szCs w:val="30"/>
            </w:rPr>
          </w:pPr>
          <w:r w:rsidRPr="00B42F03">
            <w:rPr>
              <w:b/>
              <w:sz w:val="24"/>
            </w:rPr>
            <w:t>İMAR VE BAYINDIRLIK KOMİSYON RAPORU</w:t>
          </w:r>
        </w:p>
      </w:tc>
      <w:tc>
        <w:tcPr>
          <w:tcW w:w="2865" w:type="dxa"/>
        </w:tcPr>
        <w:p w:rsidR="00C146DE" w:rsidRPr="00E42144" w:rsidRDefault="00C146DE" w:rsidP="007250A9">
          <w:pPr>
            <w:pStyle w:val="stbilgi"/>
            <w:tabs>
              <w:tab w:val="clear" w:pos="4536"/>
              <w:tab w:val="clear" w:pos="9072"/>
              <w:tab w:val="center" w:pos="1362"/>
            </w:tabs>
            <w:spacing w:before="120"/>
            <w:rPr>
              <w:b/>
              <w:sz w:val="32"/>
              <w:szCs w:val="32"/>
            </w:rPr>
          </w:pPr>
        </w:p>
      </w:tc>
    </w:tr>
  </w:tbl>
  <w:p w:rsidR="00C146DE" w:rsidRDefault="00715B5B">
    <w:pPr>
      <w:pStyle w:val="stbilgi"/>
    </w:pPr>
    <w:r>
      <w:rPr>
        <w:noProof/>
        <w:lang w:val="tr-TR"/>
      </w:rPr>
      <mc:AlternateContent>
        <mc:Choice Requires="wps">
          <w:drawing>
            <wp:anchor distT="0" distB="0" distL="114300" distR="114300" simplePos="0" relativeHeight="251658240" behindDoc="0" locked="0" layoutInCell="1" allowOverlap="1">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C146DE" w:rsidRDefault="00C146DE"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C146DE" w:rsidRDefault="00C146DE"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3C4A"/>
    <w:rsid w:val="0000701A"/>
    <w:rsid w:val="00012BA0"/>
    <w:rsid w:val="000343CB"/>
    <w:rsid w:val="0004096B"/>
    <w:rsid w:val="000529D9"/>
    <w:rsid w:val="00054526"/>
    <w:rsid w:val="000557A2"/>
    <w:rsid w:val="0005793B"/>
    <w:rsid w:val="00057BF6"/>
    <w:rsid w:val="00067ADE"/>
    <w:rsid w:val="00072A46"/>
    <w:rsid w:val="00073D48"/>
    <w:rsid w:val="00076214"/>
    <w:rsid w:val="00082279"/>
    <w:rsid w:val="000836DA"/>
    <w:rsid w:val="000967E1"/>
    <w:rsid w:val="00097499"/>
    <w:rsid w:val="000B543D"/>
    <w:rsid w:val="000B7727"/>
    <w:rsid w:val="000C1CE0"/>
    <w:rsid w:val="000C624E"/>
    <w:rsid w:val="000C6C2F"/>
    <w:rsid w:val="000C73F3"/>
    <w:rsid w:val="000D2C7E"/>
    <w:rsid w:val="000D2DF0"/>
    <w:rsid w:val="000D6CDC"/>
    <w:rsid w:val="000E2083"/>
    <w:rsid w:val="000E2A83"/>
    <w:rsid w:val="000E2F6F"/>
    <w:rsid w:val="000E3224"/>
    <w:rsid w:val="00102E63"/>
    <w:rsid w:val="00115066"/>
    <w:rsid w:val="0011682C"/>
    <w:rsid w:val="00120232"/>
    <w:rsid w:val="00120542"/>
    <w:rsid w:val="00141CCB"/>
    <w:rsid w:val="00144B12"/>
    <w:rsid w:val="00145E56"/>
    <w:rsid w:val="001634B2"/>
    <w:rsid w:val="00163A2B"/>
    <w:rsid w:val="00173DCA"/>
    <w:rsid w:val="00173F7A"/>
    <w:rsid w:val="00191177"/>
    <w:rsid w:val="001A0B74"/>
    <w:rsid w:val="001A7403"/>
    <w:rsid w:val="001C0F4F"/>
    <w:rsid w:val="001C1D34"/>
    <w:rsid w:val="001D4649"/>
    <w:rsid w:val="001E2724"/>
    <w:rsid w:val="001F2A10"/>
    <w:rsid w:val="001F4539"/>
    <w:rsid w:val="001F6689"/>
    <w:rsid w:val="002064DB"/>
    <w:rsid w:val="0020665A"/>
    <w:rsid w:val="00210137"/>
    <w:rsid w:val="002104AA"/>
    <w:rsid w:val="00212072"/>
    <w:rsid w:val="0021598B"/>
    <w:rsid w:val="00216F7C"/>
    <w:rsid w:val="00247D63"/>
    <w:rsid w:val="002661B0"/>
    <w:rsid w:val="002707B9"/>
    <w:rsid w:val="0027188B"/>
    <w:rsid w:val="00271B39"/>
    <w:rsid w:val="002851D4"/>
    <w:rsid w:val="00294EB5"/>
    <w:rsid w:val="00297268"/>
    <w:rsid w:val="002C27CB"/>
    <w:rsid w:val="002C7C4A"/>
    <w:rsid w:val="00313A40"/>
    <w:rsid w:val="00316EE3"/>
    <w:rsid w:val="003206F5"/>
    <w:rsid w:val="003213F8"/>
    <w:rsid w:val="00330421"/>
    <w:rsid w:val="00342100"/>
    <w:rsid w:val="00356002"/>
    <w:rsid w:val="00371FE0"/>
    <w:rsid w:val="00387B82"/>
    <w:rsid w:val="00390219"/>
    <w:rsid w:val="003925A0"/>
    <w:rsid w:val="003A4056"/>
    <w:rsid w:val="003B0F5E"/>
    <w:rsid w:val="003B4D58"/>
    <w:rsid w:val="003C1F56"/>
    <w:rsid w:val="003D0891"/>
    <w:rsid w:val="003D10BD"/>
    <w:rsid w:val="003D6075"/>
    <w:rsid w:val="003E09B7"/>
    <w:rsid w:val="003E34F2"/>
    <w:rsid w:val="003E442E"/>
    <w:rsid w:val="003F1824"/>
    <w:rsid w:val="00407C76"/>
    <w:rsid w:val="00422563"/>
    <w:rsid w:val="00427827"/>
    <w:rsid w:val="004300FB"/>
    <w:rsid w:val="00435944"/>
    <w:rsid w:val="004501DE"/>
    <w:rsid w:val="00456FA1"/>
    <w:rsid w:val="004669CE"/>
    <w:rsid w:val="00467A74"/>
    <w:rsid w:val="00476683"/>
    <w:rsid w:val="004778F8"/>
    <w:rsid w:val="004800C7"/>
    <w:rsid w:val="004865A4"/>
    <w:rsid w:val="0049043B"/>
    <w:rsid w:val="00493532"/>
    <w:rsid w:val="00496FF4"/>
    <w:rsid w:val="004A2CB0"/>
    <w:rsid w:val="004A7282"/>
    <w:rsid w:val="004A770B"/>
    <w:rsid w:val="004C1AEC"/>
    <w:rsid w:val="004C3304"/>
    <w:rsid w:val="004C334F"/>
    <w:rsid w:val="004C42E0"/>
    <w:rsid w:val="004C72DD"/>
    <w:rsid w:val="004D3F83"/>
    <w:rsid w:val="004D4A8F"/>
    <w:rsid w:val="004E1F60"/>
    <w:rsid w:val="004E2B87"/>
    <w:rsid w:val="004E2D2D"/>
    <w:rsid w:val="004E6974"/>
    <w:rsid w:val="004F10E0"/>
    <w:rsid w:val="00500B84"/>
    <w:rsid w:val="0050237D"/>
    <w:rsid w:val="00513EC4"/>
    <w:rsid w:val="0051470B"/>
    <w:rsid w:val="00521924"/>
    <w:rsid w:val="00523B15"/>
    <w:rsid w:val="00525AD2"/>
    <w:rsid w:val="00530445"/>
    <w:rsid w:val="0054060F"/>
    <w:rsid w:val="0054148F"/>
    <w:rsid w:val="00541B13"/>
    <w:rsid w:val="005650E6"/>
    <w:rsid w:val="00574A00"/>
    <w:rsid w:val="0057565B"/>
    <w:rsid w:val="00582246"/>
    <w:rsid w:val="00585C05"/>
    <w:rsid w:val="00596268"/>
    <w:rsid w:val="00597B2C"/>
    <w:rsid w:val="005B4901"/>
    <w:rsid w:val="005C17A4"/>
    <w:rsid w:val="005C1857"/>
    <w:rsid w:val="005D3A44"/>
    <w:rsid w:val="005E2C30"/>
    <w:rsid w:val="005E31EF"/>
    <w:rsid w:val="005E39D2"/>
    <w:rsid w:val="005E5C6F"/>
    <w:rsid w:val="005E6AE3"/>
    <w:rsid w:val="005F3F2B"/>
    <w:rsid w:val="00617974"/>
    <w:rsid w:val="0062162A"/>
    <w:rsid w:val="0062536B"/>
    <w:rsid w:val="006265A8"/>
    <w:rsid w:val="00630B86"/>
    <w:rsid w:val="0064092F"/>
    <w:rsid w:val="00642503"/>
    <w:rsid w:val="00661065"/>
    <w:rsid w:val="00663F7B"/>
    <w:rsid w:val="006679A7"/>
    <w:rsid w:val="00691C56"/>
    <w:rsid w:val="00692CE8"/>
    <w:rsid w:val="006945E7"/>
    <w:rsid w:val="0069526E"/>
    <w:rsid w:val="006A05A9"/>
    <w:rsid w:val="006A28E2"/>
    <w:rsid w:val="006B0881"/>
    <w:rsid w:val="006C016E"/>
    <w:rsid w:val="006C3F51"/>
    <w:rsid w:val="006C63D9"/>
    <w:rsid w:val="006C66D2"/>
    <w:rsid w:val="006D1996"/>
    <w:rsid w:val="006F2D90"/>
    <w:rsid w:val="006F5BB3"/>
    <w:rsid w:val="006F5CAC"/>
    <w:rsid w:val="006F5FA2"/>
    <w:rsid w:val="007114FC"/>
    <w:rsid w:val="00711642"/>
    <w:rsid w:val="007153BC"/>
    <w:rsid w:val="00715B5B"/>
    <w:rsid w:val="007250A9"/>
    <w:rsid w:val="007429C2"/>
    <w:rsid w:val="00756A4A"/>
    <w:rsid w:val="00772575"/>
    <w:rsid w:val="00776118"/>
    <w:rsid w:val="007762BA"/>
    <w:rsid w:val="007800BC"/>
    <w:rsid w:val="00784F70"/>
    <w:rsid w:val="00794B9F"/>
    <w:rsid w:val="007952A5"/>
    <w:rsid w:val="007A2A35"/>
    <w:rsid w:val="007A4CC4"/>
    <w:rsid w:val="007A637B"/>
    <w:rsid w:val="007C5F9A"/>
    <w:rsid w:val="007D538A"/>
    <w:rsid w:val="007D758C"/>
    <w:rsid w:val="007E3F39"/>
    <w:rsid w:val="007E514A"/>
    <w:rsid w:val="007F2B15"/>
    <w:rsid w:val="007F5D06"/>
    <w:rsid w:val="007F65D5"/>
    <w:rsid w:val="00807A6A"/>
    <w:rsid w:val="00820519"/>
    <w:rsid w:val="00821336"/>
    <w:rsid w:val="00844FD5"/>
    <w:rsid w:val="00851E36"/>
    <w:rsid w:val="00854035"/>
    <w:rsid w:val="0085481F"/>
    <w:rsid w:val="0086451B"/>
    <w:rsid w:val="00875AC3"/>
    <w:rsid w:val="00883C86"/>
    <w:rsid w:val="00886506"/>
    <w:rsid w:val="008A0174"/>
    <w:rsid w:val="008A08CA"/>
    <w:rsid w:val="008A22F4"/>
    <w:rsid w:val="008B6949"/>
    <w:rsid w:val="008B6A49"/>
    <w:rsid w:val="008C3CD0"/>
    <w:rsid w:val="008C6E77"/>
    <w:rsid w:val="008D4FF1"/>
    <w:rsid w:val="008E2CF1"/>
    <w:rsid w:val="008E4FF4"/>
    <w:rsid w:val="008F0793"/>
    <w:rsid w:val="008F404B"/>
    <w:rsid w:val="00903EAB"/>
    <w:rsid w:val="00910BBA"/>
    <w:rsid w:val="00922F74"/>
    <w:rsid w:val="00933810"/>
    <w:rsid w:val="00934F56"/>
    <w:rsid w:val="0094041C"/>
    <w:rsid w:val="00942C2D"/>
    <w:rsid w:val="00981C9E"/>
    <w:rsid w:val="00994B10"/>
    <w:rsid w:val="00996F51"/>
    <w:rsid w:val="009B02F4"/>
    <w:rsid w:val="009B35A5"/>
    <w:rsid w:val="009B5305"/>
    <w:rsid w:val="009B596B"/>
    <w:rsid w:val="009C24B6"/>
    <w:rsid w:val="009C5945"/>
    <w:rsid w:val="009D12D7"/>
    <w:rsid w:val="009E106E"/>
    <w:rsid w:val="009E2AC0"/>
    <w:rsid w:val="009F0E0A"/>
    <w:rsid w:val="009F2B96"/>
    <w:rsid w:val="009F351C"/>
    <w:rsid w:val="009F3B8C"/>
    <w:rsid w:val="00A00345"/>
    <w:rsid w:val="00A00DA3"/>
    <w:rsid w:val="00A10DE0"/>
    <w:rsid w:val="00A1271A"/>
    <w:rsid w:val="00A12DC8"/>
    <w:rsid w:val="00A1672F"/>
    <w:rsid w:val="00A220CF"/>
    <w:rsid w:val="00A30DDE"/>
    <w:rsid w:val="00A314C8"/>
    <w:rsid w:val="00A31B03"/>
    <w:rsid w:val="00A34265"/>
    <w:rsid w:val="00A5126F"/>
    <w:rsid w:val="00A5795D"/>
    <w:rsid w:val="00A711C8"/>
    <w:rsid w:val="00A80931"/>
    <w:rsid w:val="00A9670E"/>
    <w:rsid w:val="00A9717D"/>
    <w:rsid w:val="00AA39B6"/>
    <w:rsid w:val="00AA5531"/>
    <w:rsid w:val="00AB0577"/>
    <w:rsid w:val="00AC0221"/>
    <w:rsid w:val="00AC4164"/>
    <w:rsid w:val="00AC5FA5"/>
    <w:rsid w:val="00AC76A5"/>
    <w:rsid w:val="00AF70D4"/>
    <w:rsid w:val="00B04419"/>
    <w:rsid w:val="00B24C63"/>
    <w:rsid w:val="00B3451F"/>
    <w:rsid w:val="00B42F03"/>
    <w:rsid w:val="00B43E46"/>
    <w:rsid w:val="00B4682A"/>
    <w:rsid w:val="00B47E09"/>
    <w:rsid w:val="00B537DB"/>
    <w:rsid w:val="00B56869"/>
    <w:rsid w:val="00B6695A"/>
    <w:rsid w:val="00B733F0"/>
    <w:rsid w:val="00B744CC"/>
    <w:rsid w:val="00BA20FA"/>
    <w:rsid w:val="00BA3037"/>
    <w:rsid w:val="00BB6B83"/>
    <w:rsid w:val="00BC6625"/>
    <w:rsid w:val="00BE0189"/>
    <w:rsid w:val="00BE6C51"/>
    <w:rsid w:val="00BE7296"/>
    <w:rsid w:val="00BF0447"/>
    <w:rsid w:val="00BF1513"/>
    <w:rsid w:val="00BF1BAD"/>
    <w:rsid w:val="00BF23CE"/>
    <w:rsid w:val="00BF5E91"/>
    <w:rsid w:val="00BF5EF9"/>
    <w:rsid w:val="00C00705"/>
    <w:rsid w:val="00C046DF"/>
    <w:rsid w:val="00C0656D"/>
    <w:rsid w:val="00C07F47"/>
    <w:rsid w:val="00C146DE"/>
    <w:rsid w:val="00C206E4"/>
    <w:rsid w:val="00C26822"/>
    <w:rsid w:val="00C27DDB"/>
    <w:rsid w:val="00C27FB3"/>
    <w:rsid w:val="00C33DD6"/>
    <w:rsid w:val="00C47014"/>
    <w:rsid w:val="00C5187A"/>
    <w:rsid w:val="00C51B79"/>
    <w:rsid w:val="00C57800"/>
    <w:rsid w:val="00C63F05"/>
    <w:rsid w:val="00C75574"/>
    <w:rsid w:val="00C75CD7"/>
    <w:rsid w:val="00C9021A"/>
    <w:rsid w:val="00C92670"/>
    <w:rsid w:val="00C94D24"/>
    <w:rsid w:val="00CB3C41"/>
    <w:rsid w:val="00CB5D0C"/>
    <w:rsid w:val="00CC06A6"/>
    <w:rsid w:val="00CC2784"/>
    <w:rsid w:val="00CD3C50"/>
    <w:rsid w:val="00CE78C3"/>
    <w:rsid w:val="00CF56FD"/>
    <w:rsid w:val="00CF6A32"/>
    <w:rsid w:val="00D233B4"/>
    <w:rsid w:val="00D27C9A"/>
    <w:rsid w:val="00D32AA8"/>
    <w:rsid w:val="00D332D7"/>
    <w:rsid w:val="00D336E0"/>
    <w:rsid w:val="00D37E4B"/>
    <w:rsid w:val="00D411F3"/>
    <w:rsid w:val="00D4211D"/>
    <w:rsid w:val="00D43F5D"/>
    <w:rsid w:val="00D46579"/>
    <w:rsid w:val="00D50F9A"/>
    <w:rsid w:val="00D52DC8"/>
    <w:rsid w:val="00D606FA"/>
    <w:rsid w:val="00D63B95"/>
    <w:rsid w:val="00D70A0B"/>
    <w:rsid w:val="00D752E1"/>
    <w:rsid w:val="00D81C04"/>
    <w:rsid w:val="00DA5EA6"/>
    <w:rsid w:val="00DB2137"/>
    <w:rsid w:val="00DC2DFB"/>
    <w:rsid w:val="00DC39E1"/>
    <w:rsid w:val="00DD2623"/>
    <w:rsid w:val="00DD5538"/>
    <w:rsid w:val="00DE317D"/>
    <w:rsid w:val="00DF04A2"/>
    <w:rsid w:val="00DF1B3C"/>
    <w:rsid w:val="00E03389"/>
    <w:rsid w:val="00E14545"/>
    <w:rsid w:val="00E16791"/>
    <w:rsid w:val="00E25BC4"/>
    <w:rsid w:val="00E26BC3"/>
    <w:rsid w:val="00E27A29"/>
    <w:rsid w:val="00E34C63"/>
    <w:rsid w:val="00E37671"/>
    <w:rsid w:val="00E42097"/>
    <w:rsid w:val="00E42144"/>
    <w:rsid w:val="00E47A69"/>
    <w:rsid w:val="00E5079C"/>
    <w:rsid w:val="00E556DF"/>
    <w:rsid w:val="00E74E48"/>
    <w:rsid w:val="00E75438"/>
    <w:rsid w:val="00E80695"/>
    <w:rsid w:val="00E84CB4"/>
    <w:rsid w:val="00E93CE8"/>
    <w:rsid w:val="00E94BE9"/>
    <w:rsid w:val="00EA11A2"/>
    <w:rsid w:val="00EA5523"/>
    <w:rsid w:val="00EB2E2A"/>
    <w:rsid w:val="00EC624D"/>
    <w:rsid w:val="00EC746B"/>
    <w:rsid w:val="00ED0CD9"/>
    <w:rsid w:val="00ED5476"/>
    <w:rsid w:val="00ED78A9"/>
    <w:rsid w:val="00EF3CEC"/>
    <w:rsid w:val="00EF477C"/>
    <w:rsid w:val="00EF4EDD"/>
    <w:rsid w:val="00EF5CAA"/>
    <w:rsid w:val="00F030B0"/>
    <w:rsid w:val="00F12593"/>
    <w:rsid w:val="00F14E80"/>
    <w:rsid w:val="00F2335C"/>
    <w:rsid w:val="00F30ADE"/>
    <w:rsid w:val="00F34AFC"/>
    <w:rsid w:val="00F41E48"/>
    <w:rsid w:val="00F43055"/>
    <w:rsid w:val="00F57C43"/>
    <w:rsid w:val="00F65F9F"/>
    <w:rsid w:val="00F733AB"/>
    <w:rsid w:val="00F82979"/>
    <w:rsid w:val="00F94129"/>
    <w:rsid w:val="00FA66AB"/>
    <w:rsid w:val="00FA7B30"/>
    <w:rsid w:val="00FC59AF"/>
    <w:rsid w:val="00FC6702"/>
    <w:rsid w:val="00FD3D02"/>
    <w:rsid w:val="00FD5A75"/>
    <w:rsid w:val="00FE12CC"/>
    <w:rsid w:val="00FE4B3B"/>
    <w:rsid w:val="00FF1172"/>
    <w:rsid w:val="00FF22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NormalWeb">
    <w:name w:val="Normal (Web)"/>
    <w:basedOn w:val="Normal"/>
    <w:uiPriority w:val="99"/>
    <w:unhideWhenUsed/>
    <w:rsid w:val="006D1996"/>
    <w:rPr>
      <w:color w:val="00FFFF"/>
      <w:sz w:val="24"/>
      <w:szCs w:val="24"/>
      <w:lang w:val="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7CB"/>
    <w:rPr>
      <w:lang w:val="en-AU"/>
    </w:rPr>
  </w:style>
  <w:style w:type="paragraph" w:styleId="Balk1">
    <w:name w:val="heading 1"/>
    <w:basedOn w:val="Normal"/>
    <w:next w:val="Normal"/>
    <w:qFormat/>
    <w:rsid w:val="00525AD2"/>
    <w:pPr>
      <w:keepNext/>
      <w:ind w:left="-426"/>
      <w:jc w:val="both"/>
      <w:outlineLvl w:val="0"/>
    </w:pPr>
    <w:rPr>
      <w:rFonts w:ascii="Arial" w:hAnsi="Arial"/>
      <w:sz w:val="24"/>
      <w:lang w:val="tr-TR"/>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sz w:val="24"/>
      <w:lang w:val="tr-TR"/>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character" w:styleId="Gl">
    <w:name w:val="Strong"/>
    <w:basedOn w:val="VarsaylanParagrafYazTipi"/>
    <w:uiPriority w:val="22"/>
    <w:qFormat/>
    <w:rsid w:val="004300FB"/>
    <w:rPr>
      <w:b/>
      <w:bCs/>
    </w:rPr>
  </w:style>
  <w:style w:type="paragraph" w:styleId="NormalWeb">
    <w:name w:val="Normal (Web)"/>
    <w:basedOn w:val="Normal"/>
    <w:uiPriority w:val="99"/>
    <w:unhideWhenUsed/>
    <w:rsid w:val="006D1996"/>
    <w:rPr>
      <w:color w:val="00FFFF"/>
      <w:sz w:val="24"/>
      <w:szCs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783454">
      <w:bodyDiv w:val="1"/>
      <w:marLeft w:val="0"/>
      <w:marRight w:val="0"/>
      <w:marTop w:val="0"/>
      <w:marBottom w:val="0"/>
      <w:divBdr>
        <w:top w:val="none" w:sz="0" w:space="0" w:color="auto"/>
        <w:left w:val="none" w:sz="0" w:space="0" w:color="auto"/>
        <w:bottom w:val="none" w:sz="0" w:space="0" w:color="auto"/>
        <w:right w:val="none" w:sz="0" w:space="0" w:color="auto"/>
      </w:divBdr>
    </w:div>
    <w:div w:id="1274559218">
      <w:bodyDiv w:val="1"/>
      <w:marLeft w:val="0"/>
      <w:marRight w:val="0"/>
      <w:marTop w:val="0"/>
      <w:marBottom w:val="0"/>
      <w:divBdr>
        <w:top w:val="none" w:sz="0" w:space="0" w:color="auto"/>
        <w:left w:val="none" w:sz="0" w:space="0" w:color="auto"/>
        <w:bottom w:val="none" w:sz="0" w:space="0" w:color="auto"/>
        <w:right w:val="none" w:sz="0" w:space="0" w:color="auto"/>
      </w:divBdr>
    </w:div>
    <w:div w:id="1880697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EF07D-D7C7-4983-9887-9F728BCFC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78</TotalTime>
  <Pages>2</Pages>
  <Words>423</Words>
  <Characters>2948</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filizaytis</dc:creator>
  <cp:keywords>ISO 9000</cp:keywords>
  <cp:lastModifiedBy>Merve ZIVLAK</cp:lastModifiedBy>
  <cp:revision>11</cp:revision>
  <cp:lastPrinted>2026-04-30T08:24:00Z</cp:lastPrinted>
  <dcterms:created xsi:type="dcterms:W3CDTF">2024-09-16T06:52:00Z</dcterms:created>
  <dcterms:modified xsi:type="dcterms:W3CDTF">2026-04-30T08:29:00Z</dcterms:modified>
  <cp:category>Form</cp:category>
</cp:coreProperties>
</file>