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AB" w:rsidRDefault="008A08CA" w:rsidP="00F019D9">
      <w:pPr>
        <w:spacing w:after="240" w:line="276" w:lineRule="auto"/>
        <w:ind w:right="-2"/>
        <w:jc w:val="both"/>
        <w:rPr>
          <w:sz w:val="22"/>
          <w:szCs w:val="22"/>
        </w:rPr>
      </w:pPr>
      <w:r w:rsidRPr="007E151A">
        <w:rPr>
          <w:b/>
          <w:sz w:val="22"/>
          <w:szCs w:val="22"/>
          <w:u w:val="single"/>
        </w:rPr>
        <w:t>MECLİS HAVALE TARİH VE KARAR NO:</w:t>
      </w:r>
      <w:r w:rsidRPr="007E151A">
        <w:rPr>
          <w:sz w:val="22"/>
          <w:szCs w:val="22"/>
        </w:rPr>
        <w:t xml:space="preserve"> </w:t>
      </w:r>
      <w:r w:rsidR="005D68BC" w:rsidRPr="007E151A">
        <w:rPr>
          <w:sz w:val="22"/>
          <w:szCs w:val="22"/>
        </w:rPr>
        <w:t xml:space="preserve">Osmangazi </w:t>
      </w:r>
      <w:r w:rsidR="005959FD" w:rsidRPr="007E151A">
        <w:rPr>
          <w:sz w:val="22"/>
          <w:szCs w:val="22"/>
        </w:rPr>
        <w:t xml:space="preserve">Belediye Meclisi'nin </w:t>
      </w:r>
      <w:r w:rsidR="00C611BB">
        <w:rPr>
          <w:sz w:val="22"/>
          <w:szCs w:val="22"/>
        </w:rPr>
        <w:t>08.04.2026</w:t>
      </w:r>
      <w:r w:rsidR="005959FD" w:rsidRPr="007E151A">
        <w:rPr>
          <w:sz w:val="22"/>
          <w:szCs w:val="22"/>
        </w:rPr>
        <w:t xml:space="preserve"> tarih ve </w:t>
      </w:r>
      <w:r w:rsidR="00C611BB">
        <w:rPr>
          <w:sz w:val="22"/>
          <w:szCs w:val="22"/>
        </w:rPr>
        <w:t>247</w:t>
      </w:r>
      <w:r w:rsidR="005D68BC" w:rsidRPr="007E151A">
        <w:rPr>
          <w:sz w:val="22"/>
          <w:szCs w:val="22"/>
        </w:rPr>
        <w:t xml:space="preserve"> </w:t>
      </w:r>
      <w:r w:rsidR="005959FD" w:rsidRPr="007E151A">
        <w:rPr>
          <w:sz w:val="22"/>
          <w:szCs w:val="22"/>
        </w:rPr>
        <w:t>sayılı kararı ile havale olmuştur.</w:t>
      </w:r>
    </w:p>
    <w:p w:rsidR="005D68BC" w:rsidRDefault="00DB2137" w:rsidP="00F019D9">
      <w:pPr>
        <w:spacing w:after="240" w:line="276" w:lineRule="auto"/>
        <w:ind w:right="282"/>
        <w:jc w:val="both"/>
        <w:rPr>
          <w:sz w:val="22"/>
          <w:szCs w:val="22"/>
        </w:rPr>
      </w:pPr>
      <w:r w:rsidRPr="007E151A">
        <w:rPr>
          <w:b/>
          <w:sz w:val="22"/>
          <w:szCs w:val="22"/>
          <w:u w:val="single"/>
        </w:rPr>
        <w:t>KONU:</w:t>
      </w:r>
      <w:r w:rsidRPr="007E151A">
        <w:rPr>
          <w:sz w:val="22"/>
          <w:szCs w:val="22"/>
        </w:rPr>
        <w:t xml:space="preserve"> </w:t>
      </w:r>
      <w:r w:rsidR="0084073A" w:rsidRPr="007E151A">
        <w:rPr>
          <w:sz w:val="22"/>
          <w:szCs w:val="22"/>
        </w:rPr>
        <w:t xml:space="preserve">Osmangazi İlçesi </w:t>
      </w:r>
      <w:r w:rsidR="00D06918">
        <w:rPr>
          <w:sz w:val="22"/>
          <w:szCs w:val="22"/>
        </w:rPr>
        <w:t>Bağlarbaşı</w:t>
      </w:r>
      <w:r w:rsidR="0084073A" w:rsidRPr="007E151A">
        <w:rPr>
          <w:sz w:val="22"/>
          <w:szCs w:val="22"/>
        </w:rPr>
        <w:t xml:space="preserve"> Mahallesi </w:t>
      </w:r>
      <w:r w:rsidR="00D06918">
        <w:rPr>
          <w:sz w:val="22"/>
          <w:szCs w:val="22"/>
        </w:rPr>
        <w:t>881</w:t>
      </w:r>
      <w:r w:rsidR="0084073A" w:rsidRPr="007E151A">
        <w:rPr>
          <w:sz w:val="22"/>
          <w:szCs w:val="22"/>
        </w:rPr>
        <w:t xml:space="preserve"> ada </w:t>
      </w:r>
      <w:r w:rsidR="00D06918">
        <w:rPr>
          <w:sz w:val="22"/>
          <w:szCs w:val="22"/>
        </w:rPr>
        <w:t>1</w:t>
      </w:r>
      <w:r w:rsidR="0084073A" w:rsidRPr="007E151A">
        <w:rPr>
          <w:sz w:val="22"/>
          <w:szCs w:val="22"/>
        </w:rPr>
        <w:t xml:space="preserve"> parselde</w:t>
      </w:r>
      <w:r w:rsidR="00D06918">
        <w:rPr>
          <w:sz w:val="22"/>
          <w:szCs w:val="22"/>
        </w:rPr>
        <w:t xml:space="preserve"> </w:t>
      </w:r>
      <w:r w:rsidR="0084073A" w:rsidRPr="007E151A">
        <w:rPr>
          <w:sz w:val="22"/>
          <w:szCs w:val="22"/>
        </w:rPr>
        <w:t xml:space="preserve">1/1000 ölçekli Uygulama İmar Planı Değişikliği </w:t>
      </w:r>
      <w:r w:rsidR="00154FCC" w:rsidRPr="007E151A">
        <w:rPr>
          <w:sz w:val="22"/>
          <w:szCs w:val="22"/>
        </w:rPr>
        <w:t xml:space="preserve">talebi </w:t>
      </w:r>
      <w:r w:rsidR="008610FA">
        <w:rPr>
          <w:sz w:val="22"/>
          <w:szCs w:val="22"/>
        </w:rPr>
        <w:t>hakkında.</w:t>
      </w:r>
    </w:p>
    <w:p w:rsidR="00D06918" w:rsidRDefault="005D68BC" w:rsidP="00F019D9">
      <w:pPr>
        <w:spacing w:after="240" w:line="276" w:lineRule="auto"/>
        <w:jc w:val="both"/>
        <w:rPr>
          <w:sz w:val="22"/>
          <w:szCs w:val="22"/>
        </w:rPr>
      </w:pPr>
      <w:r w:rsidRPr="007E151A">
        <w:rPr>
          <w:b/>
          <w:sz w:val="22"/>
          <w:szCs w:val="22"/>
          <w:u w:val="single"/>
        </w:rPr>
        <w:t>TALEP</w:t>
      </w:r>
      <w:r w:rsidRPr="007E151A">
        <w:rPr>
          <w:sz w:val="22"/>
          <w:szCs w:val="22"/>
        </w:rPr>
        <w:t>:</w:t>
      </w:r>
      <w:r w:rsidR="00154FCC" w:rsidRPr="007E151A">
        <w:rPr>
          <w:sz w:val="22"/>
          <w:szCs w:val="22"/>
        </w:rPr>
        <w:t xml:space="preserve"> </w:t>
      </w:r>
      <w:r w:rsidR="008610FA">
        <w:rPr>
          <w:sz w:val="22"/>
          <w:szCs w:val="22"/>
        </w:rPr>
        <w:t xml:space="preserve">Bağlarbaşı Mahallesi </w:t>
      </w:r>
      <w:r w:rsidR="008610FA" w:rsidRPr="008610FA">
        <w:rPr>
          <w:sz w:val="22"/>
          <w:szCs w:val="22"/>
        </w:rPr>
        <w:t xml:space="preserve">881 ada 1 parselde mevcut </w:t>
      </w:r>
      <w:r w:rsidR="008610FA">
        <w:rPr>
          <w:sz w:val="22"/>
          <w:szCs w:val="22"/>
        </w:rPr>
        <w:t xml:space="preserve">ruhsatlı </w:t>
      </w:r>
      <w:r w:rsidR="008610FA" w:rsidRPr="008610FA">
        <w:rPr>
          <w:sz w:val="22"/>
          <w:szCs w:val="22"/>
        </w:rPr>
        <w:t xml:space="preserve">bina ile </w:t>
      </w:r>
      <w:proofErr w:type="spellStart"/>
      <w:r w:rsidR="008610FA" w:rsidRPr="008610FA">
        <w:rPr>
          <w:sz w:val="22"/>
          <w:szCs w:val="22"/>
        </w:rPr>
        <w:t>kadastral</w:t>
      </w:r>
      <w:proofErr w:type="spellEnd"/>
      <w:r w:rsidR="008610FA" w:rsidRPr="008610FA">
        <w:rPr>
          <w:sz w:val="22"/>
          <w:szCs w:val="22"/>
        </w:rPr>
        <w:t xml:space="preserve"> sınırlar arasındaki uyuşmazlıkları gidermek amacıyla, parselin imar hatları mevcut bina hatları esas alınarak parselin toplam alan büyüklüğü </w:t>
      </w:r>
      <w:r w:rsidR="008610FA">
        <w:rPr>
          <w:sz w:val="22"/>
          <w:szCs w:val="22"/>
        </w:rPr>
        <w:t xml:space="preserve">değiştirilmeden </w:t>
      </w:r>
      <w:r w:rsidR="008610FA" w:rsidRPr="008610FA">
        <w:rPr>
          <w:sz w:val="22"/>
          <w:szCs w:val="22"/>
        </w:rPr>
        <w:t>yeniden düzenlenm</w:t>
      </w:r>
      <w:r w:rsidR="008610FA">
        <w:rPr>
          <w:sz w:val="22"/>
          <w:szCs w:val="22"/>
        </w:rPr>
        <w:t>esi, fonksiyon ve yapılaşma koşullarında değişiklik yapılmadan, yapı yaklaşma mesafelerinin kaldırılması talebi.</w:t>
      </w:r>
      <w:r w:rsidR="00D06918">
        <w:rPr>
          <w:sz w:val="22"/>
          <w:szCs w:val="22"/>
        </w:rPr>
        <w:t xml:space="preserve"> </w:t>
      </w:r>
    </w:p>
    <w:p w:rsidR="0084073A" w:rsidRDefault="008A08CA" w:rsidP="00F019D9">
      <w:pPr>
        <w:tabs>
          <w:tab w:val="left" w:pos="709"/>
        </w:tabs>
        <w:spacing w:after="240" w:line="276" w:lineRule="auto"/>
        <w:jc w:val="both"/>
        <w:rPr>
          <w:sz w:val="22"/>
          <w:szCs w:val="22"/>
        </w:rPr>
      </w:pPr>
      <w:r w:rsidRPr="007E151A">
        <w:rPr>
          <w:b/>
          <w:sz w:val="22"/>
          <w:szCs w:val="22"/>
          <w:u w:val="single"/>
        </w:rPr>
        <w:t>MERİİ PLANLARDAKİ DURUMU</w:t>
      </w:r>
      <w:r w:rsidR="005D68BC" w:rsidRPr="007E151A">
        <w:rPr>
          <w:b/>
          <w:sz w:val="22"/>
          <w:szCs w:val="22"/>
          <w:u w:val="single"/>
        </w:rPr>
        <w:t>:</w:t>
      </w:r>
      <w:r w:rsidR="00154FCC" w:rsidRPr="007E151A">
        <w:rPr>
          <w:sz w:val="22"/>
          <w:szCs w:val="22"/>
          <w:shd w:val="clear" w:color="auto" w:fill="FFFFFF"/>
        </w:rPr>
        <w:t xml:space="preserve"> </w:t>
      </w:r>
      <w:r w:rsidR="00D06918">
        <w:rPr>
          <w:sz w:val="22"/>
          <w:szCs w:val="22"/>
        </w:rPr>
        <w:t>Bağlarbaşı</w:t>
      </w:r>
      <w:r w:rsidR="0084073A" w:rsidRPr="007E151A">
        <w:rPr>
          <w:sz w:val="22"/>
          <w:szCs w:val="22"/>
        </w:rPr>
        <w:t xml:space="preserve"> Mahallesi </w:t>
      </w:r>
      <w:r w:rsidR="00D06918">
        <w:rPr>
          <w:sz w:val="22"/>
          <w:szCs w:val="22"/>
        </w:rPr>
        <w:t>881</w:t>
      </w:r>
      <w:r w:rsidR="0084073A" w:rsidRPr="007E151A">
        <w:rPr>
          <w:sz w:val="22"/>
          <w:szCs w:val="22"/>
        </w:rPr>
        <w:t xml:space="preserve"> ada </w:t>
      </w:r>
      <w:r w:rsidR="00D06918">
        <w:rPr>
          <w:sz w:val="22"/>
          <w:szCs w:val="22"/>
        </w:rPr>
        <w:t>1</w:t>
      </w:r>
      <w:r w:rsidR="0084073A" w:rsidRPr="007E151A">
        <w:rPr>
          <w:sz w:val="22"/>
          <w:szCs w:val="22"/>
        </w:rPr>
        <w:t xml:space="preserve"> parsel, arşiv kayı</w:t>
      </w:r>
      <w:r w:rsidR="00D06918">
        <w:rPr>
          <w:sz w:val="22"/>
          <w:szCs w:val="22"/>
        </w:rPr>
        <w:t>t</w:t>
      </w:r>
      <w:r w:rsidR="0084073A" w:rsidRPr="007E151A">
        <w:rPr>
          <w:sz w:val="22"/>
          <w:szCs w:val="22"/>
        </w:rPr>
        <w:t>larımıza göre 1/5000 ölçe</w:t>
      </w:r>
      <w:r w:rsidR="008610FA">
        <w:rPr>
          <w:sz w:val="22"/>
          <w:szCs w:val="22"/>
        </w:rPr>
        <w:t>kli Nazım İmar Planı kapsamında</w:t>
      </w:r>
      <w:r w:rsidR="0084073A" w:rsidRPr="007E151A">
        <w:rPr>
          <w:sz w:val="22"/>
          <w:szCs w:val="22"/>
        </w:rPr>
        <w:t xml:space="preserve"> </w:t>
      </w:r>
      <w:r w:rsidR="00D06918">
        <w:rPr>
          <w:sz w:val="22"/>
          <w:szCs w:val="22"/>
        </w:rPr>
        <w:t>Ticaret</w:t>
      </w:r>
      <w:r w:rsidR="0084073A" w:rsidRPr="007E151A">
        <w:rPr>
          <w:sz w:val="22"/>
          <w:szCs w:val="22"/>
        </w:rPr>
        <w:t xml:space="preserve"> Alanında kaldığı, </w:t>
      </w:r>
      <w:r w:rsidR="008610FA" w:rsidRPr="008610FA">
        <w:rPr>
          <w:sz w:val="22"/>
          <w:szCs w:val="22"/>
        </w:rPr>
        <w:t>Bursa Büyükşehir Belediye Meclisi’nin 22.07.2025 tarih ve 965 sayılı kararı ile onaylı</w:t>
      </w:r>
      <w:r w:rsidR="008610FA">
        <w:rPr>
          <w:sz w:val="22"/>
          <w:szCs w:val="22"/>
        </w:rPr>
        <w:t xml:space="preserve"> </w:t>
      </w:r>
      <w:r w:rsidR="008610FA" w:rsidRPr="008610FA">
        <w:rPr>
          <w:sz w:val="22"/>
          <w:szCs w:val="22"/>
        </w:rPr>
        <w:t xml:space="preserve">1/1000 ölçekli Hürriyet, Adalet, İstiklal, Soğukkuyu, Karaman Mahallesi </w:t>
      </w:r>
      <w:r w:rsidR="008610FA">
        <w:rPr>
          <w:sz w:val="22"/>
          <w:szCs w:val="22"/>
        </w:rPr>
        <w:t xml:space="preserve">Uygulama İmar Planı Revizyonunda </w:t>
      </w:r>
      <w:r w:rsidR="00D06918" w:rsidRPr="00D06918">
        <w:rPr>
          <w:sz w:val="22"/>
          <w:szCs w:val="22"/>
        </w:rPr>
        <w:t>parselin her yönünden 3’er metre yapı yaklaşma mesafelerinin olduğu E:2.00 Ticaret Alanında</w:t>
      </w:r>
      <w:r w:rsidR="0084073A" w:rsidRPr="00D06918">
        <w:rPr>
          <w:sz w:val="22"/>
          <w:szCs w:val="22"/>
        </w:rPr>
        <w:t xml:space="preserve"> kalmakta olduğu tespit edilmiştir.</w:t>
      </w:r>
    </w:p>
    <w:p w:rsidR="000F5D77" w:rsidRDefault="0084073A" w:rsidP="00F019D9">
      <w:pPr>
        <w:tabs>
          <w:tab w:val="left" w:pos="709"/>
        </w:tabs>
        <w:spacing w:after="240" w:line="276" w:lineRule="auto"/>
        <w:jc w:val="both"/>
        <w:rPr>
          <w:sz w:val="22"/>
          <w:szCs w:val="22"/>
        </w:rPr>
      </w:pPr>
      <w:r w:rsidRPr="007E151A">
        <w:rPr>
          <w:b/>
          <w:sz w:val="22"/>
          <w:szCs w:val="22"/>
          <w:u w:val="single"/>
        </w:rPr>
        <w:t>İNCELEME:</w:t>
      </w:r>
      <w:r w:rsidRPr="007E151A">
        <w:rPr>
          <w:sz w:val="22"/>
          <w:szCs w:val="22"/>
        </w:rPr>
        <w:t xml:space="preserve"> </w:t>
      </w:r>
      <w:r w:rsidR="00027E8E">
        <w:rPr>
          <w:sz w:val="22"/>
          <w:szCs w:val="22"/>
        </w:rPr>
        <w:t xml:space="preserve">Söz konusu parselin </w:t>
      </w:r>
      <w:r w:rsidR="00027E8E" w:rsidRPr="00027E8E">
        <w:rPr>
          <w:sz w:val="22"/>
          <w:szCs w:val="22"/>
        </w:rPr>
        <w:t>30.01.2018 tarih ve 14326 sayılı dilekçe ile Bağlarbaşı Mahallesi 881 ada 1 parselde; önerilen fonksiyon doğrultusunda zemin kat kullanımının arttırılması hedeflenerek, yapı yoğunluğunda artış yapılmadan yapı yaklaşma mesafelerinin kaldırıldığı şekilde plan değişikliği başvurusu yapılmış olup, Bursa Büyükşehir Belediye Meclisi’nin 22.06.2021 tarih ve 1022 sayılı kararı ve UİP-</w:t>
      </w:r>
      <w:proofErr w:type="gramStart"/>
      <w:r w:rsidR="00027E8E" w:rsidRPr="00027E8E">
        <w:rPr>
          <w:sz w:val="22"/>
          <w:szCs w:val="22"/>
        </w:rPr>
        <w:t>16239669</w:t>
      </w:r>
      <w:proofErr w:type="gramEnd"/>
      <w:r w:rsidR="00027E8E" w:rsidRPr="00027E8E">
        <w:rPr>
          <w:sz w:val="22"/>
          <w:szCs w:val="22"/>
        </w:rPr>
        <w:t xml:space="preserve"> sayı ile onaylı 1/1000 ölçekli Hürriyet-Adalet-İstiklal-Soğukkuyu-Karaman Mahal</w:t>
      </w:r>
      <w:r w:rsidR="00F019D9">
        <w:rPr>
          <w:sz w:val="22"/>
          <w:szCs w:val="22"/>
        </w:rPr>
        <w:t>l</w:t>
      </w:r>
      <w:r w:rsidR="00027E8E" w:rsidRPr="00027E8E">
        <w:rPr>
          <w:sz w:val="22"/>
          <w:szCs w:val="22"/>
        </w:rPr>
        <w:t>e</w:t>
      </w:r>
      <w:r w:rsidR="00F019D9">
        <w:rPr>
          <w:sz w:val="22"/>
          <w:szCs w:val="22"/>
        </w:rPr>
        <w:t>le</w:t>
      </w:r>
      <w:r w:rsidR="00027E8E" w:rsidRPr="00027E8E">
        <w:rPr>
          <w:sz w:val="22"/>
          <w:szCs w:val="22"/>
        </w:rPr>
        <w:t>ri Uygulama İmar Planı Revizyonu kapsamında kalan Bağlarbaşı Mahallesi 881 ada 1 parsele ilişkin plan değişikliği; Osmangazi Belediye Meclisi’nin 08.01.2025 tarih ve 14 sayılı kararı ile uygun bulunarak onaylanmak üzere Bursa Büyükşehir Belediyesi’ne gönderilmiştir.</w:t>
      </w:r>
    </w:p>
    <w:p w:rsidR="00F019D9" w:rsidRDefault="00F019D9" w:rsidP="00F019D9">
      <w:pPr>
        <w:tabs>
          <w:tab w:val="left" w:pos="709"/>
        </w:tabs>
        <w:spacing w:after="240" w:line="276" w:lineRule="auto"/>
        <w:jc w:val="both"/>
        <w:rPr>
          <w:sz w:val="22"/>
          <w:szCs w:val="22"/>
        </w:rPr>
      </w:pPr>
      <w:r w:rsidRPr="00F019D9">
        <w:rPr>
          <w:sz w:val="22"/>
          <w:szCs w:val="22"/>
        </w:rPr>
        <w:t xml:space="preserve">Süre zarfında Bursa Büyükşehir Belediye Meclisi’nin 22.06.2021 tarih ve 1022 sayılı kararı ile onaylı 1/1000 Ölçekli Hürriyet, Adalet, İstiklal, Soğukkuyu, Karaman Mahallesi Uygulama İmar Planı Revizyonu’nun Bursa 2. İdare Mahkemesinin 13.01.2025 tarihli ve E:2022/1920, K:2025/9 sayılı kararı ile iptal edilmesinin ardından Mekânsal Planlar Yapım Yönetmeliği’nin </w:t>
      </w:r>
      <w:proofErr w:type="gramStart"/>
      <w:r w:rsidRPr="00F019D9">
        <w:rPr>
          <w:sz w:val="22"/>
          <w:szCs w:val="22"/>
        </w:rPr>
        <w:t>8.2</w:t>
      </w:r>
      <w:proofErr w:type="gramEnd"/>
      <w:r w:rsidRPr="00F019D9">
        <w:rPr>
          <w:sz w:val="22"/>
          <w:szCs w:val="22"/>
        </w:rPr>
        <w:t xml:space="preserve">. Maddesi ve İmar Kanunu’nun 8. Maddesinin (e) bendi gereği yeni planın çalışmalarına başlanmıştır. </w:t>
      </w:r>
    </w:p>
    <w:p w:rsidR="00F019D9" w:rsidRPr="00F019D9" w:rsidRDefault="00F019D9" w:rsidP="00F019D9">
      <w:pPr>
        <w:tabs>
          <w:tab w:val="left" w:pos="709"/>
        </w:tabs>
        <w:spacing w:after="240" w:line="276" w:lineRule="auto"/>
        <w:jc w:val="both"/>
        <w:rPr>
          <w:sz w:val="22"/>
          <w:szCs w:val="22"/>
        </w:rPr>
      </w:pPr>
      <w:r w:rsidRPr="00F019D9">
        <w:rPr>
          <w:sz w:val="22"/>
          <w:szCs w:val="22"/>
        </w:rPr>
        <w:t>Çalışmaları tamamlanan 1/1000 ölçekli Hürriyet, Adalet, İstiklal, Soğukkuyu, Karaman Mahallesi Uygulama İmar Planı Revizyonu, Osmangazi Belediye Meclisi’nin 09.07.2025 tarih ve 378 sayılı kararı ile kabul edilmiş, Bursa Büyükşehir Belediye Meclisi’nin 22.07.2025 tarih ve 965 sayılı kararı ve UİP-</w:t>
      </w:r>
      <w:proofErr w:type="gramStart"/>
      <w:r w:rsidRPr="00F019D9">
        <w:rPr>
          <w:sz w:val="22"/>
          <w:szCs w:val="22"/>
        </w:rPr>
        <w:t>001099669</w:t>
      </w:r>
      <w:proofErr w:type="gramEnd"/>
      <w:r w:rsidRPr="00F019D9">
        <w:rPr>
          <w:sz w:val="22"/>
          <w:szCs w:val="22"/>
        </w:rPr>
        <w:t xml:space="preserve"> sayı ile değiştirilerek onaylanmıştır.</w:t>
      </w:r>
    </w:p>
    <w:p w:rsidR="00F019D9" w:rsidRPr="00F019D9" w:rsidRDefault="00F019D9" w:rsidP="00F019D9">
      <w:pPr>
        <w:tabs>
          <w:tab w:val="left" w:pos="709"/>
        </w:tabs>
        <w:spacing w:after="240" w:line="276" w:lineRule="auto"/>
        <w:jc w:val="both"/>
        <w:rPr>
          <w:sz w:val="22"/>
          <w:szCs w:val="22"/>
        </w:rPr>
      </w:pPr>
      <w:proofErr w:type="gramStart"/>
      <w:r w:rsidRPr="00F019D9">
        <w:rPr>
          <w:sz w:val="22"/>
          <w:szCs w:val="22"/>
        </w:rPr>
        <w:t>Bursa Büyükşehir Belediye Meclisi’nin 22.07.2025 tarih ve 965 sayılı kararı ile onaylanan 1/1000 ölçekli Hürriyet, Adalet, İstiklal, Soğukkuyu, Karaman Mahallesi Uygulama İmar Planı Revizyonunun meriyet kazanmasının ardından</w:t>
      </w:r>
      <w:r>
        <w:rPr>
          <w:sz w:val="22"/>
          <w:szCs w:val="22"/>
        </w:rPr>
        <w:t>,</w:t>
      </w:r>
      <w:r w:rsidRPr="00F019D9">
        <w:rPr>
          <w:sz w:val="22"/>
          <w:szCs w:val="22"/>
        </w:rPr>
        <w:t xml:space="preserve"> Bursa Büyükşehir Belediye Meclisi’nin 22.06.2021 tarih ve 1022 sayılı kararı ile onaylı 1/1000 Ölçekli Hürriyet, Adalet, İstiklal, Soğukkuyu, Karaman Mahallesi Uygulama İmar Planı Revizyonu kapsamında </w:t>
      </w:r>
      <w:r>
        <w:rPr>
          <w:sz w:val="22"/>
          <w:szCs w:val="22"/>
        </w:rPr>
        <w:t xml:space="preserve">hazırlanmış olan </w:t>
      </w:r>
      <w:r w:rsidRPr="00F019D9">
        <w:rPr>
          <w:sz w:val="22"/>
          <w:szCs w:val="22"/>
        </w:rPr>
        <w:t>Bağlarbaşı Mahallesi 881 ada 1 parsele ilişkin plan değişikliği talebinin Bursa Büyükşehir Belediye Meclisi’nin 15.01.2026 tarih ve 34</w:t>
      </w:r>
      <w:r>
        <w:rPr>
          <w:sz w:val="22"/>
          <w:szCs w:val="22"/>
        </w:rPr>
        <w:t xml:space="preserve"> sayılı kararı ile onaylandığı </w:t>
      </w:r>
      <w:r w:rsidRPr="00F019D9">
        <w:rPr>
          <w:sz w:val="22"/>
          <w:szCs w:val="22"/>
        </w:rPr>
        <w:t xml:space="preserve">tespit edilmiştir. </w:t>
      </w:r>
      <w:proofErr w:type="gramEnd"/>
    </w:p>
    <w:p w:rsidR="00F019D9" w:rsidRPr="00F019D9" w:rsidRDefault="00F019D9" w:rsidP="00F019D9">
      <w:pPr>
        <w:tabs>
          <w:tab w:val="left" w:pos="709"/>
        </w:tabs>
        <w:spacing w:after="240" w:line="276" w:lineRule="auto"/>
        <w:jc w:val="both"/>
        <w:rPr>
          <w:sz w:val="22"/>
          <w:szCs w:val="22"/>
        </w:rPr>
      </w:pPr>
      <w:r w:rsidRPr="00F019D9">
        <w:rPr>
          <w:sz w:val="22"/>
          <w:szCs w:val="22"/>
        </w:rPr>
        <w:lastRenderedPageBreak/>
        <w:t xml:space="preserve">Bursa Büyükşehir Belediye Meclisi’nin 22.06.2021 tarih ve 1022 sayılı kararı ile onaylı 1/1000 Ölçekli Hürriyet, Adalet, İstiklal, Soğukkuyu, Karaman Mahallesi Uygulama İmar Planı Revizyonu’nun mahkemece iptal edilmesi suretiyle geçerliliğini kaybetmesi söz konusu planın üzerinde herhangi bir idari karar verilmesini </w:t>
      </w:r>
      <w:proofErr w:type="gramStart"/>
      <w:r w:rsidRPr="00F019D9">
        <w:rPr>
          <w:sz w:val="22"/>
          <w:szCs w:val="22"/>
        </w:rPr>
        <w:t>imkansız</w:t>
      </w:r>
      <w:proofErr w:type="gramEnd"/>
      <w:r w:rsidRPr="00F019D9">
        <w:rPr>
          <w:sz w:val="22"/>
          <w:szCs w:val="22"/>
        </w:rPr>
        <w:t xml:space="preserve"> hale getirm</w:t>
      </w:r>
      <w:r>
        <w:rPr>
          <w:sz w:val="22"/>
          <w:szCs w:val="22"/>
        </w:rPr>
        <w:t>iştir.</w:t>
      </w:r>
    </w:p>
    <w:p w:rsidR="00027E8E" w:rsidRDefault="00F019D9" w:rsidP="00F019D9">
      <w:pPr>
        <w:tabs>
          <w:tab w:val="left" w:pos="709"/>
        </w:tabs>
        <w:spacing w:line="276" w:lineRule="auto"/>
        <w:jc w:val="both"/>
        <w:rPr>
          <w:sz w:val="22"/>
          <w:szCs w:val="22"/>
        </w:rPr>
      </w:pPr>
      <w:r>
        <w:rPr>
          <w:sz w:val="22"/>
          <w:szCs w:val="22"/>
        </w:rPr>
        <w:t xml:space="preserve">Bağlarbaşı </w:t>
      </w:r>
      <w:r w:rsidRPr="00F019D9">
        <w:rPr>
          <w:sz w:val="22"/>
          <w:szCs w:val="22"/>
        </w:rPr>
        <w:t>Mahallesi 881 ada 1 parsele ilişkin plan değişikliği talebinin Bursa Büyükşehir Belediye Meclisi’nin 22.07.2025 tarih ve 965 sayılı kararı ile onaylı 1/1000 ölçekli Hürriyet, Adalet, İstiklal, Soğukkuyu, Karaman Mahallesi Uygulama İmar Planı Revizyonu</w:t>
      </w:r>
      <w:r>
        <w:rPr>
          <w:sz w:val="22"/>
          <w:szCs w:val="22"/>
        </w:rPr>
        <w:t xml:space="preserve"> kapsamında değerlendirilerek tekrar onaylanması için plan değişikliği yapılmıştır.</w:t>
      </w:r>
    </w:p>
    <w:p w:rsidR="000F5D77" w:rsidRDefault="000F5D77" w:rsidP="00F019D9">
      <w:pPr>
        <w:tabs>
          <w:tab w:val="left" w:pos="709"/>
        </w:tabs>
        <w:spacing w:line="276" w:lineRule="auto"/>
        <w:jc w:val="both"/>
        <w:rPr>
          <w:sz w:val="22"/>
          <w:szCs w:val="22"/>
        </w:rPr>
      </w:pPr>
    </w:p>
    <w:p w:rsidR="00396A36" w:rsidRPr="00057668" w:rsidRDefault="008A08CA" w:rsidP="00F019D9">
      <w:pPr>
        <w:spacing w:line="276" w:lineRule="auto"/>
        <w:jc w:val="both"/>
        <w:rPr>
          <w:bCs/>
          <w:sz w:val="22"/>
          <w:szCs w:val="22"/>
        </w:rPr>
      </w:pPr>
      <w:proofErr w:type="gramStart"/>
      <w:r w:rsidRPr="007E151A">
        <w:rPr>
          <w:b/>
          <w:sz w:val="22"/>
          <w:szCs w:val="22"/>
          <w:u w:val="single"/>
        </w:rPr>
        <w:t>KOMİSYON GÖRÜŞÜ</w:t>
      </w:r>
      <w:r w:rsidRPr="007E151A">
        <w:rPr>
          <w:b/>
          <w:sz w:val="22"/>
          <w:szCs w:val="22"/>
        </w:rPr>
        <w:t>:</w:t>
      </w:r>
      <w:r w:rsidR="00931C3C" w:rsidRPr="007E151A">
        <w:rPr>
          <w:sz w:val="22"/>
          <w:szCs w:val="22"/>
        </w:rPr>
        <w:t xml:space="preserve"> </w:t>
      </w:r>
      <w:r w:rsidR="0084073A" w:rsidRPr="007E151A">
        <w:rPr>
          <w:sz w:val="22"/>
          <w:szCs w:val="22"/>
        </w:rPr>
        <w:t>Yapılan inceleme</w:t>
      </w:r>
      <w:r w:rsidR="00E24C30" w:rsidRPr="007E151A">
        <w:rPr>
          <w:sz w:val="22"/>
          <w:szCs w:val="22"/>
        </w:rPr>
        <w:t xml:space="preserve"> sonucu başvuru ekinde gönderilen dosyada</w:t>
      </w:r>
      <w:r w:rsidR="0084073A" w:rsidRPr="007E151A">
        <w:rPr>
          <w:sz w:val="22"/>
          <w:szCs w:val="22"/>
        </w:rPr>
        <w:t xml:space="preserve"> </w:t>
      </w:r>
      <w:r w:rsidR="000F5D77">
        <w:rPr>
          <w:sz w:val="22"/>
          <w:szCs w:val="22"/>
        </w:rPr>
        <w:t>Bağlarbaşı</w:t>
      </w:r>
      <w:r w:rsidR="000F5D77" w:rsidRPr="007E151A">
        <w:rPr>
          <w:sz w:val="22"/>
          <w:szCs w:val="22"/>
        </w:rPr>
        <w:t xml:space="preserve"> Mahallesi </w:t>
      </w:r>
      <w:r w:rsidR="000F5D77">
        <w:rPr>
          <w:sz w:val="22"/>
          <w:szCs w:val="22"/>
        </w:rPr>
        <w:t>881</w:t>
      </w:r>
      <w:r w:rsidR="000F5D77" w:rsidRPr="007E151A">
        <w:rPr>
          <w:sz w:val="22"/>
          <w:szCs w:val="22"/>
        </w:rPr>
        <w:t xml:space="preserve"> ada </w:t>
      </w:r>
      <w:r w:rsidR="000F5D77">
        <w:rPr>
          <w:sz w:val="22"/>
          <w:szCs w:val="22"/>
        </w:rPr>
        <w:t>1</w:t>
      </w:r>
      <w:r w:rsidR="0084073A" w:rsidRPr="007E151A">
        <w:rPr>
          <w:sz w:val="22"/>
          <w:szCs w:val="22"/>
        </w:rPr>
        <w:t xml:space="preserve"> parsel</w:t>
      </w:r>
      <w:r w:rsidR="00A31C83">
        <w:rPr>
          <w:sz w:val="22"/>
          <w:szCs w:val="22"/>
        </w:rPr>
        <w:t>de imar hatlarının</w:t>
      </w:r>
      <w:r w:rsidR="008A2D41">
        <w:rPr>
          <w:sz w:val="22"/>
          <w:szCs w:val="22"/>
        </w:rPr>
        <w:t xml:space="preserve"> mevcut binaya göre düzenlendiği, parselin toplam alan büyüklüğünün değiştirilmediği, </w:t>
      </w:r>
      <w:bookmarkStart w:id="0" w:name="_GoBack"/>
      <w:bookmarkEnd w:id="0"/>
      <w:r w:rsidR="00F019D9">
        <w:rPr>
          <w:sz w:val="22"/>
          <w:szCs w:val="22"/>
        </w:rPr>
        <w:t xml:space="preserve">yapı yaklaşma mesafelerinin kaldırıldığı </w:t>
      </w:r>
      <w:r w:rsidR="00A31C83">
        <w:rPr>
          <w:sz w:val="22"/>
          <w:szCs w:val="22"/>
        </w:rPr>
        <w:t xml:space="preserve">şeklinde hazırlanan </w:t>
      </w:r>
      <w:r w:rsidR="00A31C83" w:rsidRPr="00D06918">
        <w:rPr>
          <w:sz w:val="22"/>
          <w:szCs w:val="22"/>
        </w:rPr>
        <w:t>1/1000 ölçekli Hürriyet-Adalet-İstiklal-Soğukkuyu-Karaman Mah. Uygulama İmar Planı</w:t>
      </w:r>
      <w:r w:rsidR="00A31C83">
        <w:rPr>
          <w:sz w:val="22"/>
          <w:szCs w:val="22"/>
        </w:rPr>
        <w:t xml:space="preserve"> değişikliği,</w:t>
      </w:r>
      <w:r w:rsidR="00F019D9">
        <w:rPr>
          <w:sz w:val="22"/>
          <w:szCs w:val="22"/>
        </w:rPr>
        <w:t xml:space="preserve"> </w:t>
      </w:r>
      <w:r w:rsidR="00396A36" w:rsidRPr="00057668">
        <w:rPr>
          <w:bCs/>
          <w:sz w:val="22"/>
          <w:szCs w:val="22"/>
        </w:rPr>
        <w:t xml:space="preserve">İmar ve Bayındırlık Komisyonu toplantısına katılan üyelerin oybirliği/oyçokluğu ile </w:t>
      </w:r>
      <w:r w:rsidR="00396A36" w:rsidRPr="00396A36">
        <w:rPr>
          <w:b/>
          <w:bCs/>
          <w:sz w:val="22"/>
          <w:szCs w:val="22"/>
        </w:rPr>
        <w:t>uygun görül</w:t>
      </w:r>
      <w:r w:rsidR="00A31C83">
        <w:rPr>
          <w:b/>
          <w:bCs/>
          <w:sz w:val="22"/>
          <w:szCs w:val="22"/>
        </w:rPr>
        <w:t>müştür.</w:t>
      </w:r>
      <w:proofErr w:type="gramEnd"/>
    </w:p>
    <w:p w:rsidR="00396A36" w:rsidRDefault="00396A36" w:rsidP="00F019D9">
      <w:pPr>
        <w:tabs>
          <w:tab w:val="left" w:pos="709"/>
        </w:tabs>
        <w:spacing w:line="276" w:lineRule="auto"/>
        <w:jc w:val="both"/>
        <w:rPr>
          <w:sz w:val="22"/>
          <w:szCs w:val="22"/>
        </w:rPr>
      </w:pPr>
    </w:p>
    <w:p w:rsidR="005E7EF8" w:rsidRPr="007E151A" w:rsidRDefault="006A45B5" w:rsidP="00F019D9">
      <w:pPr>
        <w:tabs>
          <w:tab w:val="left" w:pos="709"/>
        </w:tabs>
        <w:spacing w:line="276" w:lineRule="auto"/>
        <w:jc w:val="both"/>
        <w:rPr>
          <w:sz w:val="22"/>
          <w:szCs w:val="22"/>
        </w:rPr>
      </w:pPr>
      <w:r w:rsidRPr="007E151A">
        <w:rPr>
          <w:bCs/>
          <w:sz w:val="22"/>
          <w:szCs w:val="22"/>
        </w:rPr>
        <w:t xml:space="preserve"> </w:t>
      </w:r>
      <w:r w:rsidR="00825ED3" w:rsidRPr="007E151A">
        <w:rPr>
          <w:bCs/>
          <w:sz w:val="22"/>
          <w:szCs w:val="22"/>
        </w:rPr>
        <w:tab/>
      </w:r>
      <w:r w:rsidR="008A08CA" w:rsidRPr="007E151A">
        <w:rPr>
          <w:sz w:val="22"/>
          <w:szCs w:val="22"/>
        </w:rPr>
        <w:t>Belediye Meclisine arz olunur.</w:t>
      </w:r>
    </w:p>
    <w:p w:rsidR="005D68BC" w:rsidRPr="007E151A" w:rsidRDefault="005D68BC" w:rsidP="00F019D9">
      <w:pPr>
        <w:spacing w:line="276" w:lineRule="auto"/>
        <w:jc w:val="both"/>
        <w:rPr>
          <w:sz w:val="22"/>
          <w:szCs w:val="22"/>
        </w:rPr>
      </w:pPr>
    </w:p>
    <w:p w:rsidR="005D68BC" w:rsidRPr="007E151A" w:rsidRDefault="005D68BC" w:rsidP="00F019D9">
      <w:pPr>
        <w:spacing w:line="276" w:lineRule="auto"/>
        <w:jc w:val="both"/>
        <w:rPr>
          <w:sz w:val="22"/>
          <w:szCs w:val="22"/>
        </w:rPr>
      </w:pPr>
    </w:p>
    <w:p w:rsidR="001647DD" w:rsidRPr="007E151A" w:rsidRDefault="001647DD" w:rsidP="00F019D9">
      <w:pPr>
        <w:spacing w:line="276" w:lineRule="auto"/>
        <w:jc w:val="both"/>
        <w:rPr>
          <w:sz w:val="22"/>
          <w:szCs w:val="22"/>
        </w:rPr>
      </w:pPr>
    </w:p>
    <w:tbl>
      <w:tblPr>
        <w:tblW w:w="0" w:type="auto"/>
        <w:tblLook w:val="04A0" w:firstRow="1" w:lastRow="0" w:firstColumn="1" w:lastColumn="0" w:noHBand="0" w:noVBand="1"/>
      </w:tblPr>
      <w:tblGrid>
        <w:gridCol w:w="3111"/>
        <w:gridCol w:w="1819"/>
        <w:gridCol w:w="1699"/>
        <w:gridCol w:w="3232"/>
      </w:tblGrid>
      <w:tr w:rsidR="000C6460" w:rsidRPr="007E151A" w:rsidTr="001647DD">
        <w:trPr>
          <w:trHeight w:val="1172"/>
        </w:trPr>
        <w:tc>
          <w:tcPr>
            <w:tcW w:w="3111" w:type="dxa"/>
          </w:tcPr>
          <w:p w:rsidR="000C6460" w:rsidRPr="007E151A" w:rsidRDefault="000C6460" w:rsidP="00F019D9">
            <w:pPr>
              <w:spacing w:line="276" w:lineRule="auto"/>
              <w:jc w:val="center"/>
              <w:rPr>
                <w:b/>
                <w:sz w:val="22"/>
                <w:szCs w:val="22"/>
              </w:rPr>
            </w:pPr>
            <w:r w:rsidRPr="007E151A">
              <w:rPr>
                <w:b/>
                <w:sz w:val="22"/>
                <w:szCs w:val="22"/>
              </w:rPr>
              <w:t>BAŞKAN</w:t>
            </w:r>
          </w:p>
          <w:p w:rsidR="000C6460" w:rsidRPr="007E151A" w:rsidRDefault="000C6460" w:rsidP="00F019D9">
            <w:pPr>
              <w:pStyle w:val="AralkYok"/>
              <w:spacing w:line="276" w:lineRule="auto"/>
              <w:jc w:val="center"/>
              <w:rPr>
                <w:sz w:val="22"/>
                <w:szCs w:val="22"/>
              </w:rPr>
            </w:pPr>
            <w:r w:rsidRPr="007E151A">
              <w:rPr>
                <w:bCs/>
                <w:sz w:val="22"/>
                <w:szCs w:val="22"/>
              </w:rPr>
              <w:t>RECEP ÇOHAN</w:t>
            </w:r>
          </w:p>
        </w:tc>
        <w:tc>
          <w:tcPr>
            <w:tcW w:w="3518" w:type="dxa"/>
            <w:gridSpan w:val="2"/>
          </w:tcPr>
          <w:p w:rsidR="000C6460" w:rsidRPr="007E151A" w:rsidRDefault="000C6460" w:rsidP="00F019D9">
            <w:pPr>
              <w:spacing w:line="276" w:lineRule="auto"/>
              <w:ind w:right="1"/>
              <w:jc w:val="center"/>
              <w:rPr>
                <w:b/>
                <w:sz w:val="22"/>
                <w:szCs w:val="22"/>
              </w:rPr>
            </w:pPr>
            <w:r w:rsidRPr="007E151A">
              <w:rPr>
                <w:b/>
                <w:sz w:val="22"/>
                <w:szCs w:val="22"/>
              </w:rPr>
              <w:t xml:space="preserve">  BAŞKAN YARD.</w:t>
            </w:r>
          </w:p>
          <w:p w:rsidR="000C6460" w:rsidRPr="007E151A" w:rsidRDefault="000C6460" w:rsidP="00F019D9">
            <w:pPr>
              <w:pStyle w:val="AralkYok"/>
              <w:spacing w:line="276" w:lineRule="auto"/>
              <w:jc w:val="center"/>
              <w:rPr>
                <w:sz w:val="22"/>
                <w:szCs w:val="22"/>
              </w:rPr>
            </w:pPr>
            <w:r w:rsidRPr="007E151A">
              <w:rPr>
                <w:sz w:val="22"/>
                <w:szCs w:val="22"/>
              </w:rPr>
              <w:t xml:space="preserve">   FATİH VARDAR     </w:t>
            </w:r>
          </w:p>
          <w:p w:rsidR="000C6460" w:rsidRPr="007E151A" w:rsidRDefault="000C6460" w:rsidP="00F019D9">
            <w:pPr>
              <w:pStyle w:val="AralkYok"/>
              <w:spacing w:line="276" w:lineRule="auto"/>
              <w:jc w:val="center"/>
              <w:rPr>
                <w:sz w:val="22"/>
                <w:szCs w:val="22"/>
              </w:rPr>
            </w:pPr>
          </w:p>
        </w:tc>
        <w:tc>
          <w:tcPr>
            <w:tcW w:w="3232" w:type="dxa"/>
          </w:tcPr>
          <w:p w:rsidR="000C6460" w:rsidRPr="007E151A" w:rsidRDefault="000C6460" w:rsidP="00F019D9">
            <w:pPr>
              <w:spacing w:line="276" w:lineRule="auto"/>
              <w:jc w:val="center"/>
              <w:rPr>
                <w:b/>
                <w:sz w:val="22"/>
                <w:szCs w:val="22"/>
              </w:rPr>
            </w:pPr>
            <w:r w:rsidRPr="007E151A">
              <w:rPr>
                <w:b/>
                <w:sz w:val="22"/>
                <w:szCs w:val="22"/>
              </w:rPr>
              <w:t xml:space="preserve">   ÜYE</w:t>
            </w:r>
          </w:p>
          <w:p w:rsidR="000C6460" w:rsidRPr="007E151A" w:rsidRDefault="00431545" w:rsidP="00F019D9">
            <w:pPr>
              <w:pStyle w:val="AralkYok"/>
              <w:spacing w:line="276" w:lineRule="auto"/>
              <w:jc w:val="center"/>
              <w:rPr>
                <w:sz w:val="22"/>
                <w:szCs w:val="22"/>
              </w:rPr>
            </w:pPr>
            <w:r>
              <w:rPr>
                <w:sz w:val="22"/>
                <w:szCs w:val="22"/>
              </w:rPr>
              <w:t>ÖZGE KAYA</w:t>
            </w:r>
          </w:p>
        </w:tc>
      </w:tr>
      <w:tr w:rsidR="000C6460" w:rsidRPr="007E151A" w:rsidTr="001647DD">
        <w:trPr>
          <w:trHeight w:val="848"/>
        </w:trPr>
        <w:tc>
          <w:tcPr>
            <w:tcW w:w="4930" w:type="dxa"/>
            <w:gridSpan w:val="2"/>
          </w:tcPr>
          <w:p w:rsidR="000C6460" w:rsidRPr="007E151A" w:rsidRDefault="000C6460" w:rsidP="00F019D9">
            <w:pPr>
              <w:spacing w:line="276" w:lineRule="auto"/>
              <w:rPr>
                <w:b/>
                <w:sz w:val="22"/>
                <w:szCs w:val="22"/>
              </w:rPr>
            </w:pPr>
            <w:r w:rsidRPr="007E151A">
              <w:rPr>
                <w:b/>
                <w:sz w:val="22"/>
                <w:szCs w:val="22"/>
              </w:rPr>
              <w:t xml:space="preserve">                                  ÜYE</w:t>
            </w:r>
          </w:p>
          <w:p w:rsidR="000C6460" w:rsidRPr="007E151A" w:rsidRDefault="000C6460" w:rsidP="00F019D9">
            <w:pPr>
              <w:spacing w:line="276" w:lineRule="auto"/>
              <w:rPr>
                <w:sz w:val="22"/>
                <w:szCs w:val="22"/>
              </w:rPr>
            </w:pPr>
            <w:r w:rsidRPr="007E151A">
              <w:rPr>
                <w:bCs/>
                <w:sz w:val="22"/>
                <w:szCs w:val="22"/>
              </w:rPr>
              <w:t xml:space="preserve">                      GÜRKAN BİLGİN      </w:t>
            </w:r>
          </w:p>
        </w:tc>
        <w:tc>
          <w:tcPr>
            <w:tcW w:w="4931" w:type="dxa"/>
            <w:gridSpan w:val="2"/>
            <w:hideMark/>
          </w:tcPr>
          <w:p w:rsidR="000C6460" w:rsidRPr="007E151A" w:rsidRDefault="000C6460" w:rsidP="00F019D9">
            <w:pPr>
              <w:spacing w:line="276" w:lineRule="auto"/>
              <w:jc w:val="center"/>
              <w:rPr>
                <w:b/>
                <w:sz w:val="22"/>
                <w:szCs w:val="22"/>
              </w:rPr>
            </w:pPr>
            <w:r w:rsidRPr="007E151A">
              <w:rPr>
                <w:b/>
                <w:sz w:val="22"/>
                <w:szCs w:val="22"/>
              </w:rPr>
              <w:t>ÜYE</w:t>
            </w:r>
          </w:p>
          <w:p w:rsidR="000C6460" w:rsidRPr="007E151A" w:rsidRDefault="000C6460" w:rsidP="00F019D9">
            <w:pPr>
              <w:spacing w:line="276" w:lineRule="auto"/>
              <w:jc w:val="center"/>
              <w:rPr>
                <w:sz w:val="22"/>
                <w:szCs w:val="22"/>
              </w:rPr>
            </w:pPr>
            <w:r w:rsidRPr="007E151A">
              <w:rPr>
                <w:bCs/>
                <w:sz w:val="22"/>
                <w:szCs w:val="22"/>
              </w:rPr>
              <w:t>GÖKHAN TUDAN</w:t>
            </w:r>
          </w:p>
        </w:tc>
      </w:tr>
    </w:tbl>
    <w:p w:rsidR="000B543D" w:rsidRPr="00B2351B" w:rsidRDefault="000B543D" w:rsidP="00F019D9">
      <w:pPr>
        <w:spacing w:after="120" w:line="276" w:lineRule="auto"/>
        <w:ind w:right="140"/>
        <w:jc w:val="both"/>
        <w:rPr>
          <w:szCs w:val="24"/>
          <w:highlight w:val="yellow"/>
        </w:rPr>
      </w:pPr>
    </w:p>
    <w:sectPr w:rsidR="000B543D" w:rsidRPr="00B2351B"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A1B" w:rsidRDefault="00583A1B">
      <w:r>
        <w:separator/>
      </w:r>
    </w:p>
  </w:endnote>
  <w:endnote w:type="continuationSeparator" w:id="0">
    <w:p w:rsidR="00583A1B" w:rsidRDefault="0058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3C" w:rsidRDefault="00931C3C">
    <w:pPr>
      <w:pStyle w:val="Altbilgi"/>
      <w:rPr>
        <w:b/>
        <w:sz w:val="16"/>
      </w:rPr>
    </w:pPr>
  </w:p>
  <w:p w:rsidR="00931C3C" w:rsidRDefault="00931C3C">
    <w:pPr>
      <w:pStyle w:val="Altbilgi"/>
      <w:rPr>
        <w:b/>
        <w:sz w:val="16"/>
      </w:rPr>
    </w:pPr>
    <w:r>
      <w:rPr>
        <w:b/>
        <w:sz w:val="16"/>
      </w:rPr>
      <w:tab/>
    </w:r>
    <w:r>
      <w:rPr>
        <w:b/>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A1B" w:rsidRDefault="00583A1B">
      <w:r>
        <w:separator/>
      </w:r>
    </w:p>
  </w:footnote>
  <w:footnote w:type="continuationSeparator" w:id="0">
    <w:p w:rsidR="00583A1B" w:rsidRDefault="00583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931C3C" w:rsidTr="007429C2">
      <w:trPr>
        <w:cantSplit/>
        <w:trHeight w:val="845"/>
      </w:trPr>
      <w:tc>
        <w:tcPr>
          <w:tcW w:w="1724" w:type="dxa"/>
          <w:vMerge w:val="restart"/>
        </w:tcPr>
        <w:p w:rsidR="00931C3C" w:rsidRDefault="00931C3C">
          <w:pPr>
            <w:pStyle w:val="stbilgi"/>
            <w:jc w:val="center"/>
            <w:rPr>
              <w:rFonts w:ascii="Arial" w:hAnsi="Arial"/>
            </w:rPr>
          </w:pPr>
        </w:p>
        <w:p w:rsidR="00931C3C" w:rsidRDefault="00931C3C" w:rsidP="0057565B">
          <w:pPr>
            <w:pStyle w:val="stbilgi"/>
            <w:rPr>
              <w:rFonts w:ascii="Arial" w:hAnsi="Arial"/>
            </w:rPr>
          </w:pPr>
          <w:r>
            <w:rPr>
              <w:rFonts w:ascii="Arial" w:hAnsi="Arial"/>
              <w:noProof/>
            </w:rPr>
            <w:drawing>
              <wp:inline distT="0" distB="0" distL="0" distR="0" wp14:anchorId="02B532F7" wp14:editId="7C70D31E">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931C3C" w:rsidRPr="0029597F" w:rsidRDefault="00931C3C">
          <w:pPr>
            <w:pStyle w:val="stbilgi"/>
            <w:jc w:val="center"/>
            <w:rPr>
              <w:b/>
              <w:szCs w:val="28"/>
            </w:rPr>
          </w:pPr>
          <w:r w:rsidRPr="0029597F">
            <w:rPr>
              <w:b/>
              <w:szCs w:val="28"/>
            </w:rPr>
            <w:t>T.C.</w:t>
          </w:r>
        </w:p>
        <w:p w:rsidR="00931C3C" w:rsidRPr="0029597F" w:rsidRDefault="00931C3C">
          <w:pPr>
            <w:pStyle w:val="stbilgi"/>
            <w:jc w:val="center"/>
            <w:rPr>
              <w:b/>
              <w:szCs w:val="28"/>
            </w:rPr>
          </w:pPr>
          <w:r w:rsidRPr="0029597F">
            <w:rPr>
              <w:b/>
              <w:szCs w:val="28"/>
            </w:rPr>
            <w:t>OSMANGAZİ BELEDİYE MECLİSİ</w:t>
          </w:r>
        </w:p>
        <w:p w:rsidR="00931C3C" w:rsidRPr="0029597F" w:rsidRDefault="00931C3C">
          <w:pPr>
            <w:pStyle w:val="stbilgi"/>
            <w:jc w:val="center"/>
            <w:rPr>
              <w:rFonts w:ascii="Arial" w:hAnsi="Arial"/>
              <w:b/>
              <w:szCs w:val="30"/>
            </w:rPr>
          </w:pPr>
          <w:r w:rsidRPr="0029597F">
            <w:rPr>
              <w:b/>
              <w:szCs w:val="28"/>
            </w:rPr>
            <w:t>KOMİSYON RAPORLARI</w:t>
          </w:r>
        </w:p>
      </w:tc>
      <w:tc>
        <w:tcPr>
          <w:tcW w:w="2865" w:type="dxa"/>
        </w:tcPr>
        <w:p w:rsidR="00931C3C" w:rsidRPr="00B2351B" w:rsidRDefault="00931C3C" w:rsidP="00FA6797">
          <w:pPr>
            <w:pStyle w:val="stbilgi"/>
            <w:spacing w:before="120"/>
            <w:rPr>
              <w:b/>
              <w:szCs w:val="24"/>
            </w:rPr>
          </w:pPr>
        </w:p>
      </w:tc>
    </w:tr>
    <w:tr w:rsidR="00931C3C" w:rsidTr="007429C2">
      <w:trPr>
        <w:cantSplit/>
        <w:trHeight w:val="701"/>
      </w:trPr>
      <w:tc>
        <w:tcPr>
          <w:tcW w:w="1724" w:type="dxa"/>
          <w:vMerge/>
        </w:tcPr>
        <w:p w:rsidR="00931C3C" w:rsidRDefault="00931C3C" w:rsidP="0057565B">
          <w:pPr>
            <w:pStyle w:val="stbilgi"/>
            <w:rPr>
              <w:rFonts w:ascii="Arial" w:hAnsi="Arial"/>
              <w:noProof/>
            </w:rPr>
          </w:pPr>
        </w:p>
      </w:tc>
      <w:tc>
        <w:tcPr>
          <w:tcW w:w="5506" w:type="dxa"/>
          <w:vMerge/>
          <w:vAlign w:val="center"/>
        </w:tcPr>
        <w:p w:rsidR="00931C3C" w:rsidRPr="0029597F" w:rsidRDefault="00931C3C">
          <w:pPr>
            <w:pStyle w:val="stbilgi"/>
            <w:jc w:val="center"/>
            <w:rPr>
              <w:rFonts w:ascii="Arial" w:hAnsi="Arial"/>
              <w:b/>
              <w:szCs w:val="30"/>
            </w:rPr>
          </w:pPr>
        </w:p>
      </w:tc>
      <w:tc>
        <w:tcPr>
          <w:tcW w:w="2865" w:type="dxa"/>
        </w:tcPr>
        <w:p w:rsidR="00931C3C" w:rsidRPr="002F4F81" w:rsidRDefault="00931C3C" w:rsidP="005D68BC">
          <w:pPr>
            <w:rPr>
              <w:b/>
            </w:rPr>
          </w:pPr>
        </w:p>
      </w:tc>
    </w:tr>
    <w:tr w:rsidR="00931C3C" w:rsidTr="007429C2">
      <w:trPr>
        <w:cantSplit/>
        <w:trHeight w:val="701"/>
      </w:trPr>
      <w:tc>
        <w:tcPr>
          <w:tcW w:w="1724" w:type="dxa"/>
          <w:vMerge/>
        </w:tcPr>
        <w:p w:rsidR="00931C3C" w:rsidRDefault="00931C3C" w:rsidP="0057565B">
          <w:pPr>
            <w:pStyle w:val="stbilgi"/>
            <w:rPr>
              <w:rFonts w:ascii="Arial" w:hAnsi="Arial"/>
              <w:noProof/>
            </w:rPr>
          </w:pPr>
        </w:p>
      </w:tc>
      <w:tc>
        <w:tcPr>
          <w:tcW w:w="5506" w:type="dxa"/>
          <w:vAlign w:val="center"/>
        </w:tcPr>
        <w:p w:rsidR="00931C3C" w:rsidRPr="00B4682A" w:rsidRDefault="00931C3C" w:rsidP="008A08CA">
          <w:pPr>
            <w:pStyle w:val="stbilgi"/>
            <w:rPr>
              <w:rFonts w:ascii="Arial" w:hAnsi="Arial"/>
              <w:b/>
              <w:sz w:val="30"/>
              <w:szCs w:val="30"/>
            </w:rPr>
          </w:pPr>
          <w:r w:rsidRPr="00B42F03">
            <w:rPr>
              <w:b/>
            </w:rPr>
            <w:t>İMAR VE BAYINDIRLIK KOMİSYON RAPORU</w:t>
          </w:r>
        </w:p>
      </w:tc>
      <w:tc>
        <w:tcPr>
          <w:tcW w:w="2865" w:type="dxa"/>
        </w:tcPr>
        <w:p w:rsidR="00931C3C" w:rsidRPr="00E42144" w:rsidRDefault="00931C3C" w:rsidP="007250A9">
          <w:pPr>
            <w:pStyle w:val="stbilgi"/>
            <w:tabs>
              <w:tab w:val="clear" w:pos="4536"/>
              <w:tab w:val="clear" w:pos="9072"/>
              <w:tab w:val="center" w:pos="1362"/>
            </w:tabs>
            <w:spacing w:before="120"/>
            <w:rPr>
              <w:b/>
              <w:sz w:val="32"/>
              <w:szCs w:val="32"/>
            </w:rPr>
          </w:pPr>
        </w:p>
      </w:tc>
    </w:tr>
  </w:tbl>
  <w:p w:rsidR="00931C3C" w:rsidRDefault="002E6F7D">
    <w:pPr>
      <w:pStyle w:val="stbilgi"/>
    </w:pPr>
    <w:r>
      <w:rPr>
        <w:noProof/>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931C3C" w:rsidRDefault="00931C3C"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931C3C" w:rsidRDefault="00931C3C"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5542D"/>
    <w:multiLevelType w:val="hybridMultilevel"/>
    <w:tmpl w:val="9E606B4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4810255"/>
    <w:multiLevelType w:val="multilevel"/>
    <w:tmpl w:val="9BE2B9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65DB4DFD"/>
    <w:multiLevelType w:val="multilevel"/>
    <w:tmpl w:val="9AEA8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15307"/>
    <w:rsid w:val="00027E8E"/>
    <w:rsid w:val="000343CB"/>
    <w:rsid w:val="0004096B"/>
    <w:rsid w:val="00053458"/>
    <w:rsid w:val="00054526"/>
    <w:rsid w:val="00056F5A"/>
    <w:rsid w:val="00073128"/>
    <w:rsid w:val="00073D48"/>
    <w:rsid w:val="0008714E"/>
    <w:rsid w:val="00095C7F"/>
    <w:rsid w:val="00096639"/>
    <w:rsid w:val="000967E1"/>
    <w:rsid w:val="000A0823"/>
    <w:rsid w:val="000B543D"/>
    <w:rsid w:val="000C1CE0"/>
    <w:rsid w:val="000C2B84"/>
    <w:rsid w:val="000C43CF"/>
    <w:rsid w:val="000C6460"/>
    <w:rsid w:val="000C6C2F"/>
    <w:rsid w:val="000C73F3"/>
    <w:rsid w:val="000D026A"/>
    <w:rsid w:val="000E2A83"/>
    <w:rsid w:val="000E2F6F"/>
    <w:rsid w:val="000E3224"/>
    <w:rsid w:val="000F0D92"/>
    <w:rsid w:val="000F5D77"/>
    <w:rsid w:val="0011682C"/>
    <w:rsid w:val="00120232"/>
    <w:rsid w:val="00120542"/>
    <w:rsid w:val="00137FB3"/>
    <w:rsid w:val="00141CCB"/>
    <w:rsid w:val="00144B12"/>
    <w:rsid w:val="00151007"/>
    <w:rsid w:val="00154FCC"/>
    <w:rsid w:val="001647DD"/>
    <w:rsid w:val="001951AB"/>
    <w:rsid w:val="0019682B"/>
    <w:rsid w:val="001A0B74"/>
    <w:rsid w:val="001A0D48"/>
    <w:rsid w:val="001C0F4F"/>
    <w:rsid w:val="001D0B61"/>
    <w:rsid w:val="001D4649"/>
    <w:rsid w:val="001E2724"/>
    <w:rsid w:val="001E74E7"/>
    <w:rsid w:val="001F2A10"/>
    <w:rsid w:val="0020665A"/>
    <w:rsid w:val="00210137"/>
    <w:rsid w:val="00212072"/>
    <w:rsid w:val="00216F7C"/>
    <w:rsid w:val="00221CFD"/>
    <w:rsid w:val="0024675E"/>
    <w:rsid w:val="00255488"/>
    <w:rsid w:val="0025628D"/>
    <w:rsid w:val="00261B72"/>
    <w:rsid w:val="002661B0"/>
    <w:rsid w:val="002714D1"/>
    <w:rsid w:val="0027188B"/>
    <w:rsid w:val="00281ED9"/>
    <w:rsid w:val="002851D4"/>
    <w:rsid w:val="002946B1"/>
    <w:rsid w:val="00294EB5"/>
    <w:rsid w:val="0029597F"/>
    <w:rsid w:val="00295EAE"/>
    <w:rsid w:val="00297268"/>
    <w:rsid w:val="002A256B"/>
    <w:rsid w:val="002A6F91"/>
    <w:rsid w:val="002C2702"/>
    <w:rsid w:val="002C27CB"/>
    <w:rsid w:val="002C5364"/>
    <w:rsid w:val="002D2540"/>
    <w:rsid w:val="002E5EF9"/>
    <w:rsid w:val="002E6F7D"/>
    <w:rsid w:val="002F4F81"/>
    <w:rsid w:val="002F57FA"/>
    <w:rsid w:val="0030159F"/>
    <w:rsid w:val="00313A40"/>
    <w:rsid w:val="00316EE3"/>
    <w:rsid w:val="00342100"/>
    <w:rsid w:val="00356002"/>
    <w:rsid w:val="00365575"/>
    <w:rsid w:val="00387B82"/>
    <w:rsid w:val="00390219"/>
    <w:rsid w:val="003925A0"/>
    <w:rsid w:val="00396A36"/>
    <w:rsid w:val="003A4056"/>
    <w:rsid w:val="003B0F5E"/>
    <w:rsid w:val="003C434B"/>
    <w:rsid w:val="003C69AB"/>
    <w:rsid w:val="003D0891"/>
    <w:rsid w:val="003D7CD4"/>
    <w:rsid w:val="003E09B7"/>
    <w:rsid w:val="003F1824"/>
    <w:rsid w:val="003F37B3"/>
    <w:rsid w:val="00407C76"/>
    <w:rsid w:val="00422563"/>
    <w:rsid w:val="00431545"/>
    <w:rsid w:val="00435944"/>
    <w:rsid w:val="004362FB"/>
    <w:rsid w:val="00466317"/>
    <w:rsid w:val="004719DC"/>
    <w:rsid w:val="00471C98"/>
    <w:rsid w:val="004800C7"/>
    <w:rsid w:val="004865A4"/>
    <w:rsid w:val="00493532"/>
    <w:rsid w:val="004A2CB0"/>
    <w:rsid w:val="004A7282"/>
    <w:rsid w:val="004C1AEC"/>
    <w:rsid w:val="004C3304"/>
    <w:rsid w:val="004C334F"/>
    <w:rsid w:val="004C42E0"/>
    <w:rsid w:val="004D3010"/>
    <w:rsid w:val="004D4A8F"/>
    <w:rsid w:val="004D580E"/>
    <w:rsid w:val="004D77CA"/>
    <w:rsid w:val="004E1F60"/>
    <w:rsid w:val="004E2D2D"/>
    <w:rsid w:val="004F10E0"/>
    <w:rsid w:val="00500B84"/>
    <w:rsid w:val="0050237D"/>
    <w:rsid w:val="00513EC4"/>
    <w:rsid w:val="0051459F"/>
    <w:rsid w:val="0051470B"/>
    <w:rsid w:val="005224AD"/>
    <w:rsid w:val="00525AD2"/>
    <w:rsid w:val="0054060F"/>
    <w:rsid w:val="0054148F"/>
    <w:rsid w:val="00541B13"/>
    <w:rsid w:val="005557B9"/>
    <w:rsid w:val="00572071"/>
    <w:rsid w:val="0057565B"/>
    <w:rsid w:val="00583A1B"/>
    <w:rsid w:val="005870F3"/>
    <w:rsid w:val="005959FD"/>
    <w:rsid w:val="00597B2C"/>
    <w:rsid w:val="005B1A94"/>
    <w:rsid w:val="005B4901"/>
    <w:rsid w:val="005B7CE0"/>
    <w:rsid w:val="005C17A4"/>
    <w:rsid w:val="005C1857"/>
    <w:rsid w:val="005D3A44"/>
    <w:rsid w:val="005D68BC"/>
    <w:rsid w:val="005E2C30"/>
    <w:rsid w:val="005E31EF"/>
    <w:rsid w:val="005E6E16"/>
    <w:rsid w:val="005E7EF8"/>
    <w:rsid w:val="00610C36"/>
    <w:rsid w:val="006214BA"/>
    <w:rsid w:val="0062162A"/>
    <w:rsid w:val="00622678"/>
    <w:rsid w:val="0062536B"/>
    <w:rsid w:val="00630B86"/>
    <w:rsid w:val="006420B3"/>
    <w:rsid w:val="006458AD"/>
    <w:rsid w:val="00661065"/>
    <w:rsid w:val="006679A7"/>
    <w:rsid w:val="006774C8"/>
    <w:rsid w:val="00691C56"/>
    <w:rsid w:val="00692CE8"/>
    <w:rsid w:val="006945E7"/>
    <w:rsid w:val="006A05A9"/>
    <w:rsid w:val="006A28E2"/>
    <w:rsid w:val="006A45B5"/>
    <w:rsid w:val="006B0881"/>
    <w:rsid w:val="006C15DB"/>
    <w:rsid w:val="006C6431"/>
    <w:rsid w:val="006F2D90"/>
    <w:rsid w:val="006F5BB3"/>
    <w:rsid w:val="006F5CAC"/>
    <w:rsid w:val="00704FF6"/>
    <w:rsid w:val="007153BC"/>
    <w:rsid w:val="007177D7"/>
    <w:rsid w:val="007250A9"/>
    <w:rsid w:val="00726F48"/>
    <w:rsid w:val="007429C2"/>
    <w:rsid w:val="0076611C"/>
    <w:rsid w:val="00776118"/>
    <w:rsid w:val="00786D70"/>
    <w:rsid w:val="00794B9F"/>
    <w:rsid w:val="007A0F31"/>
    <w:rsid w:val="007A2A35"/>
    <w:rsid w:val="007A4CC4"/>
    <w:rsid w:val="007C0479"/>
    <w:rsid w:val="007C5F9A"/>
    <w:rsid w:val="007D758C"/>
    <w:rsid w:val="007E151A"/>
    <w:rsid w:val="007E3F39"/>
    <w:rsid w:val="007E514A"/>
    <w:rsid w:val="007E6924"/>
    <w:rsid w:val="007F1F6F"/>
    <w:rsid w:val="007F5D06"/>
    <w:rsid w:val="008032D7"/>
    <w:rsid w:val="00804D89"/>
    <w:rsid w:val="00820519"/>
    <w:rsid w:val="00821336"/>
    <w:rsid w:val="00825D50"/>
    <w:rsid w:val="00825ED3"/>
    <w:rsid w:val="00826AF6"/>
    <w:rsid w:val="0084073A"/>
    <w:rsid w:val="00842222"/>
    <w:rsid w:val="00844FD5"/>
    <w:rsid w:val="0085594A"/>
    <w:rsid w:val="008610FA"/>
    <w:rsid w:val="00862BE7"/>
    <w:rsid w:val="00867413"/>
    <w:rsid w:val="00876815"/>
    <w:rsid w:val="008817C6"/>
    <w:rsid w:val="00883C86"/>
    <w:rsid w:val="00886506"/>
    <w:rsid w:val="008A0174"/>
    <w:rsid w:val="008A08CA"/>
    <w:rsid w:val="008A22F4"/>
    <w:rsid w:val="008A2D41"/>
    <w:rsid w:val="008B5A62"/>
    <w:rsid w:val="008B6949"/>
    <w:rsid w:val="008C35FB"/>
    <w:rsid w:val="008C6E77"/>
    <w:rsid w:val="008C739C"/>
    <w:rsid w:val="008D6BA8"/>
    <w:rsid w:val="008E4FF4"/>
    <w:rsid w:val="008F5084"/>
    <w:rsid w:val="008F7547"/>
    <w:rsid w:val="00903EAB"/>
    <w:rsid w:val="00904D1F"/>
    <w:rsid w:val="009163F7"/>
    <w:rsid w:val="009179FC"/>
    <w:rsid w:val="00931C3C"/>
    <w:rsid w:val="00933DF7"/>
    <w:rsid w:val="00934F56"/>
    <w:rsid w:val="00941305"/>
    <w:rsid w:val="009536BC"/>
    <w:rsid w:val="00953D9E"/>
    <w:rsid w:val="00961B78"/>
    <w:rsid w:val="00966140"/>
    <w:rsid w:val="00966400"/>
    <w:rsid w:val="0099590E"/>
    <w:rsid w:val="009A6C15"/>
    <w:rsid w:val="009B35A5"/>
    <w:rsid w:val="009B596B"/>
    <w:rsid w:val="009C24B6"/>
    <w:rsid w:val="009C5945"/>
    <w:rsid w:val="009D38F0"/>
    <w:rsid w:val="009D5063"/>
    <w:rsid w:val="009E106E"/>
    <w:rsid w:val="009E2AC0"/>
    <w:rsid w:val="009E7009"/>
    <w:rsid w:val="009E733B"/>
    <w:rsid w:val="009F0E0A"/>
    <w:rsid w:val="009F2B96"/>
    <w:rsid w:val="009F351C"/>
    <w:rsid w:val="00A00345"/>
    <w:rsid w:val="00A048FE"/>
    <w:rsid w:val="00A10DE0"/>
    <w:rsid w:val="00A12DC8"/>
    <w:rsid w:val="00A220CF"/>
    <w:rsid w:val="00A30DDE"/>
    <w:rsid w:val="00A31C83"/>
    <w:rsid w:val="00A3319F"/>
    <w:rsid w:val="00A37FDE"/>
    <w:rsid w:val="00A5795D"/>
    <w:rsid w:val="00A73762"/>
    <w:rsid w:val="00A74326"/>
    <w:rsid w:val="00A9670E"/>
    <w:rsid w:val="00A9717D"/>
    <w:rsid w:val="00AA39B6"/>
    <w:rsid w:val="00AA5531"/>
    <w:rsid w:val="00AC0221"/>
    <w:rsid w:val="00AC2260"/>
    <w:rsid w:val="00AC76A5"/>
    <w:rsid w:val="00AF6EAF"/>
    <w:rsid w:val="00B04419"/>
    <w:rsid w:val="00B07204"/>
    <w:rsid w:val="00B12250"/>
    <w:rsid w:val="00B2351B"/>
    <w:rsid w:val="00B24C63"/>
    <w:rsid w:val="00B3451F"/>
    <w:rsid w:val="00B42F03"/>
    <w:rsid w:val="00B43E46"/>
    <w:rsid w:val="00B4682A"/>
    <w:rsid w:val="00B47E09"/>
    <w:rsid w:val="00B537DB"/>
    <w:rsid w:val="00B56869"/>
    <w:rsid w:val="00BA20FA"/>
    <w:rsid w:val="00BA2E08"/>
    <w:rsid w:val="00BA3037"/>
    <w:rsid w:val="00BB6B83"/>
    <w:rsid w:val="00BD6216"/>
    <w:rsid w:val="00BE0189"/>
    <w:rsid w:val="00BE1E2C"/>
    <w:rsid w:val="00BE3F2C"/>
    <w:rsid w:val="00BE6C51"/>
    <w:rsid w:val="00BF1BAD"/>
    <w:rsid w:val="00BF5EF9"/>
    <w:rsid w:val="00C06E4F"/>
    <w:rsid w:val="00C07F47"/>
    <w:rsid w:val="00C206E4"/>
    <w:rsid w:val="00C23A0D"/>
    <w:rsid w:val="00C27DDB"/>
    <w:rsid w:val="00C27FB3"/>
    <w:rsid w:val="00C33DD6"/>
    <w:rsid w:val="00C47014"/>
    <w:rsid w:val="00C57800"/>
    <w:rsid w:val="00C611BB"/>
    <w:rsid w:val="00C65304"/>
    <w:rsid w:val="00C9021A"/>
    <w:rsid w:val="00C92670"/>
    <w:rsid w:val="00C94D24"/>
    <w:rsid w:val="00CA032E"/>
    <w:rsid w:val="00CB0411"/>
    <w:rsid w:val="00CB5D0C"/>
    <w:rsid w:val="00CB6C50"/>
    <w:rsid w:val="00CC06A6"/>
    <w:rsid w:val="00CC2784"/>
    <w:rsid w:val="00CC3BFD"/>
    <w:rsid w:val="00CD3C50"/>
    <w:rsid w:val="00CE3A09"/>
    <w:rsid w:val="00CE78C3"/>
    <w:rsid w:val="00D04A1D"/>
    <w:rsid w:val="00D06918"/>
    <w:rsid w:val="00D23CD5"/>
    <w:rsid w:val="00D25DBC"/>
    <w:rsid w:val="00D3017A"/>
    <w:rsid w:val="00D32AA8"/>
    <w:rsid w:val="00D336E0"/>
    <w:rsid w:val="00D338B7"/>
    <w:rsid w:val="00D406C6"/>
    <w:rsid w:val="00D4211D"/>
    <w:rsid w:val="00D46579"/>
    <w:rsid w:val="00D50F9A"/>
    <w:rsid w:val="00D52DC8"/>
    <w:rsid w:val="00D5754B"/>
    <w:rsid w:val="00D633C6"/>
    <w:rsid w:val="00D63B95"/>
    <w:rsid w:val="00D70A0B"/>
    <w:rsid w:val="00D752E1"/>
    <w:rsid w:val="00DA4652"/>
    <w:rsid w:val="00DA4A6F"/>
    <w:rsid w:val="00DA5EA6"/>
    <w:rsid w:val="00DB2137"/>
    <w:rsid w:val="00DC0695"/>
    <w:rsid w:val="00DC39E1"/>
    <w:rsid w:val="00DD2623"/>
    <w:rsid w:val="00DD5538"/>
    <w:rsid w:val="00DE317D"/>
    <w:rsid w:val="00DF04A2"/>
    <w:rsid w:val="00E00797"/>
    <w:rsid w:val="00E00F16"/>
    <w:rsid w:val="00E06B24"/>
    <w:rsid w:val="00E16791"/>
    <w:rsid w:val="00E24C30"/>
    <w:rsid w:val="00E34C63"/>
    <w:rsid w:val="00E37671"/>
    <w:rsid w:val="00E42144"/>
    <w:rsid w:val="00E52960"/>
    <w:rsid w:val="00E74E48"/>
    <w:rsid w:val="00E84CB4"/>
    <w:rsid w:val="00EA1ABE"/>
    <w:rsid w:val="00EA5523"/>
    <w:rsid w:val="00EB160F"/>
    <w:rsid w:val="00EC624D"/>
    <w:rsid w:val="00ED5476"/>
    <w:rsid w:val="00ED78A9"/>
    <w:rsid w:val="00EE22EB"/>
    <w:rsid w:val="00EE4A88"/>
    <w:rsid w:val="00EF241D"/>
    <w:rsid w:val="00EF5CAA"/>
    <w:rsid w:val="00F019D9"/>
    <w:rsid w:val="00F1090B"/>
    <w:rsid w:val="00F27077"/>
    <w:rsid w:val="00F30ADE"/>
    <w:rsid w:val="00F37D01"/>
    <w:rsid w:val="00F40860"/>
    <w:rsid w:val="00F41E48"/>
    <w:rsid w:val="00F450B1"/>
    <w:rsid w:val="00F62348"/>
    <w:rsid w:val="00F81D46"/>
    <w:rsid w:val="00F82979"/>
    <w:rsid w:val="00FA6797"/>
    <w:rsid w:val="00FB41D1"/>
    <w:rsid w:val="00FC3663"/>
    <w:rsid w:val="00FD3D02"/>
    <w:rsid w:val="00FE4B3B"/>
    <w:rsid w:val="00FF1172"/>
    <w:rsid w:val="00FF36D5"/>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422410400">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773205473">
      <w:bodyDiv w:val="1"/>
      <w:marLeft w:val="0"/>
      <w:marRight w:val="0"/>
      <w:marTop w:val="0"/>
      <w:marBottom w:val="0"/>
      <w:divBdr>
        <w:top w:val="none" w:sz="0" w:space="0" w:color="auto"/>
        <w:left w:val="none" w:sz="0" w:space="0" w:color="auto"/>
        <w:bottom w:val="none" w:sz="0" w:space="0" w:color="auto"/>
        <w:right w:val="none" w:sz="0" w:space="0" w:color="auto"/>
      </w:divBdr>
    </w:div>
    <w:div w:id="812866972">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321233344">
      <w:bodyDiv w:val="1"/>
      <w:marLeft w:val="0"/>
      <w:marRight w:val="0"/>
      <w:marTop w:val="0"/>
      <w:marBottom w:val="0"/>
      <w:divBdr>
        <w:top w:val="none" w:sz="0" w:space="0" w:color="auto"/>
        <w:left w:val="none" w:sz="0" w:space="0" w:color="auto"/>
        <w:bottom w:val="none" w:sz="0" w:space="0" w:color="auto"/>
        <w:right w:val="none" w:sz="0" w:space="0" w:color="auto"/>
      </w:divBdr>
    </w:div>
    <w:div w:id="20299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0A4FD-1EEB-473F-81CE-901B255B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214</TotalTime>
  <Pages>2</Pages>
  <Words>699</Words>
  <Characters>3988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Merve ZIVLAK</cp:lastModifiedBy>
  <cp:revision>29</cp:revision>
  <cp:lastPrinted>2024-12-27T08:26:00Z</cp:lastPrinted>
  <dcterms:created xsi:type="dcterms:W3CDTF">2024-06-26T11:37:00Z</dcterms:created>
  <dcterms:modified xsi:type="dcterms:W3CDTF">2026-06-30T05:47:00Z</dcterms:modified>
  <cp:category>Form</cp:category>
</cp:coreProperties>
</file>