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96" w:rsidRPr="00F773A3" w:rsidRDefault="008A08CA" w:rsidP="00CB1474">
      <w:pPr>
        <w:spacing w:after="240" w:line="276" w:lineRule="auto"/>
        <w:jc w:val="both"/>
        <w:rPr>
          <w:sz w:val="22"/>
          <w:szCs w:val="22"/>
          <w:lang w:val="tr-TR"/>
        </w:rPr>
      </w:pPr>
      <w:r w:rsidRPr="00F773A3">
        <w:rPr>
          <w:b/>
          <w:sz w:val="22"/>
          <w:szCs w:val="22"/>
          <w:u w:val="single"/>
          <w:lang w:val="tr-TR"/>
        </w:rPr>
        <w:t xml:space="preserve">MECLİS HAVALE TARİH VE KARAR NO: </w:t>
      </w:r>
      <w:r w:rsidR="0042435C" w:rsidRPr="00F773A3">
        <w:rPr>
          <w:sz w:val="22"/>
          <w:szCs w:val="22"/>
          <w:lang w:val="tr-TR"/>
        </w:rPr>
        <w:t xml:space="preserve"> </w:t>
      </w:r>
      <w:r w:rsidR="00F773A3">
        <w:rPr>
          <w:sz w:val="22"/>
          <w:szCs w:val="22"/>
          <w:lang w:val="tr-TR"/>
        </w:rPr>
        <w:t xml:space="preserve">Osmangazi </w:t>
      </w:r>
      <w:r w:rsidR="005959FD" w:rsidRPr="00F773A3">
        <w:rPr>
          <w:sz w:val="22"/>
          <w:szCs w:val="22"/>
          <w:lang w:val="tr-TR"/>
        </w:rPr>
        <w:t xml:space="preserve">Belediye Meclisi'nin </w:t>
      </w:r>
      <w:r w:rsidR="00B35D28" w:rsidRPr="00F773A3">
        <w:rPr>
          <w:sz w:val="22"/>
          <w:szCs w:val="22"/>
          <w:lang w:val="tr-TR"/>
        </w:rPr>
        <w:t>03</w:t>
      </w:r>
      <w:r w:rsidR="00562E60" w:rsidRPr="00F773A3">
        <w:rPr>
          <w:sz w:val="22"/>
          <w:szCs w:val="22"/>
          <w:lang w:val="tr-TR"/>
        </w:rPr>
        <w:t>.0</w:t>
      </w:r>
      <w:r w:rsidR="00B35D28" w:rsidRPr="00F773A3">
        <w:rPr>
          <w:sz w:val="22"/>
          <w:szCs w:val="22"/>
          <w:lang w:val="tr-TR"/>
        </w:rPr>
        <w:t>6</w:t>
      </w:r>
      <w:r w:rsidR="00562E60" w:rsidRPr="00F773A3">
        <w:rPr>
          <w:sz w:val="22"/>
          <w:szCs w:val="22"/>
          <w:lang w:val="tr-TR"/>
        </w:rPr>
        <w:t>.2026</w:t>
      </w:r>
      <w:r w:rsidR="005959FD" w:rsidRPr="00F773A3">
        <w:rPr>
          <w:sz w:val="22"/>
          <w:szCs w:val="22"/>
          <w:lang w:val="tr-TR"/>
        </w:rPr>
        <w:t xml:space="preserve"> tarih ve</w:t>
      </w:r>
      <w:r w:rsidR="00C66D07" w:rsidRPr="00F773A3">
        <w:rPr>
          <w:sz w:val="22"/>
          <w:szCs w:val="22"/>
          <w:lang w:val="tr-TR"/>
        </w:rPr>
        <w:t xml:space="preserve"> </w:t>
      </w:r>
      <w:r w:rsidR="00B35D28" w:rsidRPr="00F773A3">
        <w:rPr>
          <w:sz w:val="22"/>
          <w:szCs w:val="22"/>
          <w:lang w:val="tr-TR"/>
        </w:rPr>
        <w:t>326</w:t>
      </w:r>
      <w:r w:rsidR="005959FD" w:rsidRPr="00F773A3">
        <w:rPr>
          <w:sz w:val="22"/>
          <w:szCs w:val="22"/>
          <w:lang w:val="tr-TR"/>
        </w:rPr>
        <w:t xml:space="preserve"> sayılı kararı</w:t>
      </w:r>
      <w:r w:rsidR="00985D81" w:rsidRPr="00F773A3">
        <w:rPr>
          <w:sz w:val="22"/>
          <w:szCs w:val="22"/>
          <w:lang w:val="tr-TR"/>
        </w:rPr>
        <w:t xml:space="preserve"> </w:t>
      </w:r>
      <w:r w:rsidR="005959FD" w:rsidRPr="00F773A3">
        <w:rPr>
          <w:sz w:val="22"/>
          <w:szCs w:val="22"/>
          <w:lang w:val="tr-TR"/>
        </w:rPr>
        <w:t>ile havale olmuştur.</w:t>
      </w:r>
    </w:p>
    <w:p w:rsidR="00BE3597" w:rsidRPr="00F773A3" w:rsidRDefault="00EF53DB" w:rsidP="00CB1474">
      <w:pPr>
        <w:spacing w:before="240" w:after="240" w:line="276" w:lineRule="auto"/>
        <w:jc w:val="both"/>
        <w:rPr>
          <w:color w:val="000000"/>
          <w:sz w:val="22"/>
          <w:szCs w:val="22"/>
        </w:rPr>
      </w:pPr>
      <w:r w:rsidRPr="00F773A3">
        <w:rPr>
          <w:b/>
          <w:sz w:val="22"/>
          <w:szCs w:val="22"/>
          <w:u w:val="single"/>
        </w:rPr>
        <w:t>KONU</w:t>
      </w:r>
      <w:r w:rsidR="00571A3F" w:rsidRPr="00F773A3">
        <w:rPr>
          <w:b/>
          <w:sz w:val="22"/>
          <w:szCs w:val="22"/>
          <w:u w:val="single"/>
        </w:rPr>
        <w:t>:</w:t>
      </w:r>
      <w:r w:rsidR="00571A3F" w:rsidRPr="00F773A3">
        <w:rPr>
          <w:sz w:val="22"/>
          <w:szCs w:val="22"/>
        </w:rPr>
        <w:t xml:space="preserve"> </w:t>
      </w:r>
      <w:r w:rsidR="00562E60" w:rsidRPr="00F773A3">
        <w:rPr>
          <w:noProof/>
          <w:sz w:val="22"/>
          <w:szCs w:val="22"/>
        </w:rPr>
        <w:t xml:space="preserve">Bursa Kültür Varlıklarını Koruma Bölge Kurulu’nun </w:t>
      </w:r>
      <w:r w:rsidR="00B35D28" w:rsidRPr="00F773A3">
        <w:rPr>
          <w:noProof/>
          <w:sz w:val="22"/>
          <w:szCs w:val="22"/>
        </w:rPr>
        <w:t>28.04</w:t>
      </w:r>
      <w:r w:rsidR="00562E60" w:rsidRPr="00F773A3">
        <w:rPr>
          <w:noProof/>
          <w:sz w:val="22"/>
          <w:szCs w:val="22"/>
        </w:rPr>
        <w:t xml:space="preserve">.2026 tarih </w:t>
      </w:r>
      <w:r w:rsidR="00B35D28" w:rsidRPr="00F773A3">
        <w:rPr>
          <w:noProof/>
          <w:sz w:val="22"/>
          <w:szCs w:val="22"/>
        </w:rPr>
        <w:t>15265</w:t>
      </w:r>
      <w:r w:rsidR="00562E60" w:rsidRPr="00F773A3">
        <w:rPr>
          <w:noProof/>
          <w:sz w:val="22"/>
          <w:szCs w:val="22"/>
        </w:rPr>
        <w:t xml:space="preserve"> sayılı kararına </w:t>
      </w:r>
      <w:proofErr w:type="spellStart"/>
      <w:r w:rsidR="00C66D07" w:rsidRPr="00F773A3">
        <w:rPr>
          <w:rFonts w:eastAsiaTheme="minorHAnsi"/>
          <w:sz w:val="22"/>
          <w:szCs w:val="22"/>
          <w:lang w:eastAsia="en-US"/>
        </w:rPr>
        <w:t>istinaden</w:t>
      </w:r>
      <w:proofErr w:type="spellEnd"/>
      <w:r w:rsidR="00C66D07" w:rsidRPr="00F773A3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66D07" w:rsidRPr="00F773A3">
        <w:rPr>
          <w:rFonts w:eastAsiaTheme="minorHAnsi"/>
          <w:sz w:val="22"/>
          <w:szCs w:val="22"/>
          <w:lang w:eastAsia="en-US"/>
        </w:rPr>
        <w:t>Osmangazi</w:t>
      </w:r>
      <w:proofErr w:type="spellEnd"/>
      <w:r w:rsidR="00C66D07" w:rsidRPr="00F773A3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C66D07" w:rsidRPr="00F773A3">
        <w:rPr>
          <w:rFonts w:eastAsiaTheme="minorHAnsi"/>
          <w:sz w:val="22"/>
          <w:szCs w:val="22"/>
          <w:lang w:eastAsia="en-US"/>
        </w:rPr>
        <w:t>İlçesi</w:t>
      </w:r>
      <w:proofErr w:type="spellEnd"/>
      <w:r w:rsidR="00C66D07" w:rsidRPr="00F773A3">
        <w:rPr>
          <w:rFonts w:eastAsiaTheme="minorHAnsi"/>
          <w:sz w:val="22"/>
          <w:szCs w:val="22"/>
          <w:lang w:eastAsia="en-US"/>
        </w:rPr>
        <w:t xml:space="preserve"> </w:t>
      </w:r>
      <w:r w:rsidR="00B35D28" w:rsidRPr="00F773A3">
        <w:rPr>
          <w:noProof/>
          <w:sz w:val="22"/>
          <w:szCs w:val="22"/>
        </w:rPr>
        <w:t xml:space="preserve">İsmetiye-Doğanevler Mahalleleri arasında bulunan Kambur Köprü ve Demirtaş Köprüsü’ne </w:t>
      </w:r>
      <w:proofErr w:type="spellStart"/>
      <w:r w:rsidRPr="00F773A3">
        <w:rPr>
          <w:rFonts w:eastAsiaTheme="minorHAnsi"/>
          <w:sz w:val="22"/>
          <w:szCs w:val="22"/>
          <w:lang w:eastAsia="en-US"/>
        </w:rPr>
        <w:t>ilişkin</w:t>
      </w:r>
      <w:proofErr w:type="spellEnd"/>
      <w:r w:rsidRPr="00F773A3">
        <w:rPr>
          <w:rFonts w:eastAsiaTheme="minorHAnsi"/>
          <w:sz w:val="22"/>
          <w:szCs w:val="22"/>
          <w:lang w:eastAsia="en-US"/>
        </w:rPr>
        <w:t xml:space="preserve"> plan </w:t>
      </w:r>
      <w:proofErr w:type="spellStart"/>
      <w:r w:rsidRPr="00F773A3">
        <w:rPr>
          <w:rFonts w:eastAsiaTheme="minorHAnsi"/>
          <w:sz w:val="22"/>
          <w:szCs w:val="22"/>
          <w:lang w:eastAsia="en-US"/>
        </w:rPr>
        <w:t>değişikliği</w:t>
      </w:r>
      <w:proofErr w:type="spellEnd"/>
      <w:r w:rsidRPr="00F773A3">
        <w:rPr>
          <w:rFonts w:eastAsiaTheme="minorHAnsi"/>
          <w:sz w:val="22"/>
          <w:szCs w:val="22"/>
          <w:lang w:eastAsia="en-US"/>
        </w:rPr>
        <w:t>.</w:t>
      </w:r>
    </w:p>
    <w:p w:rsidR="00BE3597" w:rsidRPr="00F773A3" w:rsidRDefault="00EF53DB" w:rsidP="00F773A3">
      <w:pPr>
        <w:jc w:val="both"/>
        <w:rPr>
          <w:i/>
          <w:sz w:val="22"/>
        </w:rPr>
      </w:pPr>
      <w:r w:rsidRPr="00F773A3">
        <w:rPr>
          <w:b/>
          <w:u w:val="single"/>
          <w:lang w:val="tr-TR"/>
        </w:rPr>
        <w:t>TALEP</w:t>
      </w:r>
      <w:r w:rsidR="00DB2137" w:rsidRPr="00F773A3">
        <w:rPr>
          <w:b/>
          <w:u w:val="single"/>
          <w:lang w:val="tr-TR"/>
        </w:rPr>
        <w:t>:</w:t>
      </w:r>
      <w:r w:rsidR="007E3E1D" w:rsidRPr="00F773A3">
        <w:rPr>
          <w:lang w:val="tr-TR"/>
        </w:rPr>
        <w:t xml:space="preserve"> </w:t>
      </w:r>
      <w:r w:rsidR="00BE3597" w:rsidRPr="00F773A3">
        <w:rPr>
          <w:sz w:val="22"/>
        </w:rPr>
        <w:t xml:space="preserve">Bursa </w:t>
      </w:r>
      <w:proofErr w:type="spellStart"/>
      <w:r w:rsidR="00BE3597" w:rsidRPr="00F773A3">
        <w:rPr>
          <w:sz w:val="22"/>
        </w:rPr>
        <w:t>Kültür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Varlıklarını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Koruma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Bölge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Kurulu’nun</w:t>
      </w:r>
      <w:proofErr w:type="spellEnd"/>
      <w:r w:rsidR="00BE3597" w:rsidRPr="00F773A3">
        <w:rPr>
          <w:sz w:val="22"/>
        </w:rPr>
        <w:t xml:space="preserve"> 22.01.2025 </w:t>
      </w:r>
      <w:proofErr w:type="spellStart"/>
      <w:r w:rsidR="00BE3597" w:rsidRPr="00F773A3">
        <w:rPr>
          <w:sz w:val="22"/>
        </w:rPr>
        <w:t>tarih</w:t>
      </w:r>
      <w:proofErr w:type="spellEnd"/>
      <w:r w:rsidR="00BE3597" w:rsidRPr="00F773A3">
        <w:rPr>
          <w:sz w:val="22"/>
        </w:rPr>
        <w:t xml:space="preserve"> 15265 </w:t>
      </w:r>
      <w:proofErr w:type="spellStart"/>
      <w:r w:rsidR="00BE3597" w:rsidRPr="00F773A3">
        <w:rPr>
          <w:sz w:val="22"/>
        </w:rPr>
        <w:t>sayılı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kararı</w:t>
      </w:r>
      <w:proofErr w:type="spellEnd"/>
      <w:r w:rsidR="00BE3597" w:rsidRPr="00F773A3">
        <w:rPr>
          <w:sz w:val="22"/>
        </w:rPr>
        <w:t xml:space="preserve"> </w:t>
      </w:r>
      <w:proofErr w:type="spellStart"/>
      <w:proofErr w:type="gramStart"/>
      <w:r w:rsidR="00BE3597" w:rsidRPr="00F773A3">
        <w:rPr>
          <w:sz w:val="22"/>
        </w:rPr>
        <w:t>ile</w:t>
      </w:r>
      <w:proofErr w:type="spellEnd"/>
      <w:r w:rsidR="00BE3597" w:rsidRPr="00F773A3">
        <w:rPr>
          <w:sz w:val="22"/>
        </w:rPr>
        <w:t>,</w:t>
      </w:r>
      <w:proofErr w:type="gramEnd"/>
      <w:r w:rsidR="00BE3597" w:rsidRPr="00F773A3">
        <w:rPr>
          <w:sz w:val="22"/>
        </w:rPr>
        <w:t xml:space="preserve"> İsmetiye-Doğanevler </w:t>
      </w:r>
      <w:proofErr w:type="spellStart"/>
      <w:r w:rsidR="00BE3597" w:rsidRPr="00F773A3">
        <w:rPr>
          <w:sz w:val="22"/>
        </w:rPr>
        <w:t>Mahalleleri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arasında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bulunan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Kambur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Köprü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ve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Demirtaş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Köprüsü</w:t>
      </w:r>
      <w:proofErr w:type="spellEnd"/>
      <w:r w:rsidR="00BE3597" w:rsidRPr="00F773A3">
        <w:rPr>
          <w:sz w:val="22"/>
        </w:rPr>
        <w:t xml:space="preserve"> </w:t>
      </w:r>
      <w:proofErr w:type="spellStart"/>
      <w:r w:rsidR="00BE3597" w:rsidRPr="00F773A3">
        <w:rPr>
          <w:sz w:val="22"/>
        </w:rPr>
        <w:t>hakkında</w:t>
      </w:r>
      <w:proofErr w:type="spellEnd"/>
      <w:r w:rsidR="00BE3597" w:rsidRPr="00F773A3">
        <w:rPr>
          <w:sz w:val="22"/>
        </w:rPr>
        <w:t>;</w:t>
      </w:r>
      <w:r w:rsidR="00BE3597" w:rsidRPr="00F773A3">
        <w:rPr>
          <w:i/>
          <w:sz w:val="22"/>
        </w:rPr>
        <w:t>‘’…</w:t>
      </w:r>
      <w:proofErr w:type="spellStart"/>
      <w:r w:rsidR="00BE3597" w:rsidRPr="00F773A3">
        <w:rPr>
          <w:i/>
          <w:sz w:val="22"/>
        </w:rPr>
        <w:t>Osmangazi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ilçesi</w:t>
      </w:r>
      <w:proofErr w:type="spellEnd"/>
      <w:r w:rsidR="00BE3597" w:rsidRPr="00F773A3">
        <w:rPr>
          <w:i/>
          <w:sz w:val="22"/>
        </w:rPr>
        <w:t xml:space="preserve">, İsmetiye </w:t>
      </w:r>
      <w:proofErr w:type="spellStart"/>
      <w:r w:rsidR="00BE3597" w:rsidRPr="00F773A3">
        <w:rPr>
          <w:i/>
          <w:sz w:val="22"/>
        </w:rPr>
        <w:t>Mahallesindeki</w:t>
      </w:r>
      <w:proofErr w:type="spellEnd"/>
      <w:r w:rsidR="00BE3597" w:rsidRPr="00F773A3">
        <w:rPr>
          <w:i/>
          <w:sz w:val="22"/>
        </w:rPr>
        <w:t xml:space="preserve">, </w:t>
      </w:r>
      <w:proofErr w:type="spellStart"/>
      <w:r w:rsidR="00BE3597" w:rsidRPr="00F773A3">
        <w:rPr>
          <w:i/>
          <w:sz w:val="22"/>
        </w:rPr>
        <w:t>tapulama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harici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alanda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bulunan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Gayrimenkul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Eski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Eserler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ve</w:t>
      </w:r>
      <w:proofErr w:type="spellEnd"/>
      <w:r w:rsidR="00F773A3">
        <w:rPr>
          <w:i/>
          <w:sz w:val="22"/>
        </w:rPr>
        <w:t xml:space="preserve"> </w:t>
      </w:r>
      <w:proofErr w:type="spellStart"/>
      <w:r w:rsidR="00F773A3">
        <w:rPr>
          <w:i/>
          <w:sz w:val="22"/>
        </w:rPr>
        <w:t>Anıtlar</w:t>
      </w:r>
      <w:proofErr w:type="spellEnd"/>
      <w:r w:rsidR="00F773A3">
        <w:rPr>
          <w:i/>
          <w:sz w:val="22"/>
        </w:rPr>
        <w:t xml:space="preserve"> </w:t>
      </w:r>
      <w:proofErr w:type="spellStart"/>
      <w:r w:rsidR="00F773A3">
        <w:rPr>
          <w:i/>
          <w:sz w:val="22"/>
        </w:rPr>
        <w:t>Yüksek</w:t>
      </w:r>
      <w:proofErr w:type="spellEnd"/>
      <w:r w:rsidR="00F773A3">
        <w:rPr>
          <w:i/>
          <w:sz w:val="22"/>
        </w:rPr>
        <w:t xml:space="preserve"> </w:t>
      </w:r>
      <w:proofErr w:type="spellStart"/>
      <w:r w:rsidR="00F773A3">
        <w:rPr>
          <w:i/>
          <w:sz w:val="22"/>
        </w:rPr>
        <w:t>Kurulunun</w:t>
      </w:r>
      <w:proofErr w:type="spellEnd"/>
      <w:r w:rsidR="00F773A3">
        <w:rPr>
          <w:i/>
          <w:sz w:val="22"/>
        </w:rPr>
        <w:t xml:space="preserve"> 14.03.</w:t>
      </w:r>
      <w:r w:rsidR="00BE3597" w:rsidRPr="00F773A3">
        <w:rPr>
          <w:i/>
          <w:sz w:val="22"/>
        </w:rPr>
        <w:t xml:space="preserve">1980 </w:t>
      </w:r>
      <w:proofErr w:type="spellStart"/>
      <w:r w:rsidR="00BE3597" w:rsidRPr="00F773A3">
        <w:rPr>
          <w:i/>
          <w:sz w:val="22"/>
        </w:rPr>
        <w:t>tarihli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ve</w:t>
      </w:r>
      <w:proofErr w:type="spellEnd"/>
      <w:r w:rsidR="00BE3597" w:rsidRPr="00F773A3">
        <w:rPr>
          <w:i/>
          <w:sz w:val="22"/>
        </w:rPr>
        <w:t xml:space="preserve"> 11789 </w:t>
      </w:r>
      <w:proofErr w:type="spellStart"/>
      <w:r w:rsidR="00BE3597" w:rsidRPr="00F773A3">
        <w:rPr>
          <w:i/>
          <w:sz w:val="22"/>
        </w:rPr>
        <w:t>sayılı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kararıyla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korunması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gerekli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taşınmaz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kültür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varlığı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olarak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tescil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edilen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korunması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gerekli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taşınmaz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kültür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varlığı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olarak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tescilli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Kanal</w:t>
      </w:r>
      <w:proofErr w:type="spellEnd"/>
      <w:r w:rsidR="00BE3597" w:rsidRPr="00F773A3">
        <w:rPr>
          <w:i/>
          <w:sz w:val="22"/>
        </w:rPr>
        <w:t xml:space="preserve"> (</w:t>
      </w:r>
      <w:proofErr w:type="spellStart"/>
      <w:r w:rsidR="00BE3597" w:rsidRPr="00F773A3">
        <w:rPr>
          <w:i/>
          <w:sz w:val="22"/>
        </w:rPr>
        <w:t>Kamburköprü</w:t>
      </w:r>
      <w:proofErr w:type="spellEnd"/>
      <w:r w:rsidR="00BE3597" w:rsidRPr="00F773A3">
        <w:rPr>
          <w:i/>
          <w:sz w:val="22"/>
        </w:rPr>
        <w:t xml:space="preserve">) </w:t>
      </w:r>
      <w:proofErr w:type="spellStart"/>
      <w:r w:rsidR="00BE3597" w:rsidRPr="00F773A3">
        <w:rPr>
          <w:i/>
          <w:sz w:val="22"/>
        </w:rPr>
        <w:t>Köprüsünün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güncellenen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anıt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fişinin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uygun</w:t>
      </w:r>
      <w:proofErr w:type="spellEnd"/>
      <w:r w:rsidR="00BE3597" w:rsidRPr="00F773A3">
        <w:rPr>
          <w:i/>
          <w:sz w:val="22"/>
        </w:rPr>
        <w:t xml:space="preserve"> </w:t>
      </w:r>
      <w:proofErr w:type="spellStart"/>
      <w:r w:rsidR="00BE3597" w:rsidRPr="00F773A3">
        <w:rPr>
          <w:i/>
          <w:sz w:val="22"/>
        </w:rPr>
        <w:t>olduğuna</w:t>
      </w:r>
      <w:proofErr w:type="spellEnd"/>
      <w:r w:rsidR="00BE3597" w:rsidRPr="00F773A3">
        <w:rPr>
          <w:i/>
          <w:sz w:val="22"/>
        </w:rPr>
        <w:t>;</w:t>
      </w:r>
    </w:p>
    <w:p w:rsidR="00BE3597" w:rsidRPr="00F773A3" w:rsidRDefault="00BE3597" w:rsidP="00F773A3">
      <w:pPr>
        <w:jc w:val="both"/>
        <w:rPr>
          <w:i/>
          <w:sz w:val="22"/>
        </w:rPr>
      </w:pPr>
      <w:proofErr w:type="spellStart"/>
      <w:r w:rsidRPr="00F773A3">
        <w:rPr>
          <w:i/>
          <w:sz w:val="22"/>
        </w:rPr>
        <w:t>Güneyinde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bulunan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Demirtaş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Köprüsünün</w:t>
      </w:r>
      <w:proofErr w:type="spellEnd"/>
      <w:r w:rsidRPr="00F773A3">
        <w:rPr>
          <w:i/>
          <w:sz w:val="22"/>
        </w:rPr>
        <w:t xml:space="preserve"> 1927 </w:t>
      </w:r>
      <w:proofErr w:type="spellStart"/>
      <w:r w:rsidRPr="00F773A3">
        <w:rPr>
          <w:i/>
          <w:sz w:val="22"/>
        </w:rPr>
        <w:t>yılında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inşaa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edilmiş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olmasına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karşın</w:t>
      </w:r>
      <w:proofErr w:type="spellEnd"/>
      <w:r w:rsidRPr="00F773A3">
        <w:rPr>
          <w:i/>
          <w:sz w:val="22"/>
        </w:rPr>
        <w:t xml:space="preserve">, </w:t>
      </w:r>
      <w:proofErr w:type="spellStart"/>
      <w:r w:rsidRPr="00F773A3">
        <w:rPr>
          <w:i/>
          <w:sz w:val="22"/>
        </w:rPr>
        <w:t>önem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ve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özellikleri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açısından</w:t>
      </w:r>
      <w:proofErr w:type="spellEnd"/>
      <w:r w:rsidRPr="00F773A3">
        <w:rPr>
          <w:i/>
          <w:sz w:val="22"/>
        </w:rPr>
        <w:t xml:space="preserve"> 2863 </w:t>
      </w:r>
      <w:proofErr w:type="spellStart"/>
      <w:r w:rsidRPr="00F773A3">
        <w:rPr>
          <w:i/>
          <w:sz w:val="22"/>
        </w:rPr>
        <w:t>sayılı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Kanunun</w:t>
      </w:r>
      <w:proofErr w:type="spellEnd"/>
      <w:r w:rsidRPr="00F773A3">
        <w:rPr>
          <w:i/>
          <w:sz w:val="22"/>
        </w:rPr>
        <w:t xml:space="preserve"> 6.maddesinde </w:t>
      </w:r>
      <w:proofErr w:type="spellStart"/>
      <w:r w:rsidRPr="00F773A3">
        <w:rPr>
          <w:i/>
          <w:sz w:val="22"/>
        </w:rPr>
        <w:t>belirtilen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nitelikleri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taşıması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nedeniyle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korunması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gerekli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taşınmaz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kültür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varlığı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olarak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tesciline</w:t>
      </w:r>
      <w:proofErr w:type="spellEnd"/>
      <w:r w:rsidRPr="00F773A3">
        <w:rPr>
          <w:i/>
          <w:sz w:val="22"/>
        </w:rPr>
        <w:t xml:space="preserve">, </w:t>
      </w:r>
      <w:proofErr w:type="spellStart"/>
      <w:r w:rsidRPr="00F773A3">
        <w:rPr>
          <w:i/>
          <w:sz w:val="22"/>
        </w:rPr>
        <w:t>hazırlanan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anıt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fişinin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uygun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olduğuna</w:t>
      </w:r>
      <w:proofErr w:type="spellEnd"/>
      <w:r w:rsidRPr="00F773A3">
        <w:rPr>
          <w:i/>
          <w:sz w:val="22"/>
        </w:rPr>
        <w:t>;…</w:t>
      </w:r>
    </w:p>
    <w:p w:rsidR="00BE3597" w:rsidRPr="00F773A3" w:rsidRDefault="00BE3597" w:rsidP="00F773A3">
      <w:pPr>
        <w:spacing w:after="240"/>
        <w:jc w:val="both"/>
        <w:rPr>
          <w:sz w:val="22"/>
        </w:rPr>
      </w:pPr>
      <w:r w:rsidRPr="00F773A3">
        <w:rPr>
          <w:i/>
          <w:sz w:val="22"/>
        </w:rPr>
        <w:t xml:space="preserve">2863 </w:t>
      </w:r>
      <w:proofErr w:type="spellStart"/>
      <w:r w:rsidRPr="00F773A3">
        <w:rPr>
          <w:i/>
          <w:sz w:val="22"/>
        </w:rPr>
        <w:t>sayılı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Kanunun</w:t>
      </w:r>
      <w:proofErr w:type="spellEnd"/>
      <w:r w:rsidRPr="00F773A3">
        <w:rPr>
          <w:i/>
          <w:sz w:val="22"/>
        </w:rPr>
        <w:t xml:space="preserve"> 8.maddesi </w:t>
      </w:r>
      <w:proofErr w:type="spellStart"/>
      <w:r w:rsidRPr="00F773A3">
        <w:rPr>
          <w:i/>
          <w:sz w:val="22"/>
        </w:rPr>
        <w:t>gereğince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söz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konusu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köprülerin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Korunma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Alanlannın</w:t>
      </w:r>
      <w:proofErr w:type="spellEnd"/>
      <w:r w:rsidRPr="00F773A3">
        <w:rPr>
          <w:i/>
          <w:sz w:val="22"/>
        </w:rPr>
        <w:t xml:space="preserve">, </w:t>
      </w:r>
      <w:proofErr w:type="spellStart"/>
      <w:r w:rsidRPr="00F773A3">
        <w:rPr>
          <w:i/>
          <w:sz w:val="22"/>
        </w:rPr>
        <w:t>karar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eki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paftada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işaretlenen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şekilde</w:t>
      </w:r>
      <w:proofErr w:type="spellEnd"/>
      <w:r w:rsidRPr="00F773A3">
        <w:rPr>
          <w:i/>
          <w:sz w:val="22"/>
        </w:rPr>
        <w:t xml:space="preserve"> </w:t>
      </w:r>
      <w:proofErr w:type="spellStart"/>
      <w:r w:rsidRPr="00F773A3">
        <w:rPr>
          <w:i/>
          <w:sz w:val="22"/>
        </w:rPr>
        <w:t>belirlenmesine</w:t>
      </w:r>
      <w:proofErr w:type="spellEnd"/>
      <w:proofErr w:type="gramStart"/>
      <w:r w:rsidRPr="00F773A3">
        <w:rPr>
          <w:i/>
          <w:sz w:val="22"/>
        </w:rPr>
        <w:t>;…</w:t>
      </w:r>
      <w:proofErr w:type="gramEnd"/>
      <w:r w:rsidRPr="00F773A3">
        <w:rPr>
          <w:sz w:val="22"/>
        </w:rPr>
        <w:t xml:space="preserve">’’ </w:t>
      </w:r>
      <w:proofErr w:type="spellStart"/>
      <w:r w:rsidRPr="00F773A3">
        <w:rPr>
          <w:sz w:val="22"/>
        </w:rPr>
        <w:t>şeklinde</w:t>
      </w:r>
      <w:proofErr w:type="spellEnd"/>
      <w:r w:rsidRPr="00F773A3">
        <w:rPr>
          <w:sz w:val="22"/>
        </w:rPr>
        <w:t xml:space="preserve"> </w:t>
      </w:r>
      <w:proofErr w:type="spellStart"/>
      <w:r w:rsidRPr="00F773A3">
        <w:rPr>
          <w:sz w:val="22"/>
        </w:rPr>
        <w:t>karar</w:t>
      </w:r>
      <w:proofErr w:type="spellEnd"/>
      <w:r w:rsidRPr="00F773A3">
        <w:rPr>
          <w:sz w:val="22"/>
        </w:rPr>
        <w:t xml:space="preserve"> </w:t>
      </w:r>
      <w:proofErr w:type="spellStart"/>
      <w:r w:rsidRPr="00F773A3">
        <w:rPr>
          <w:sz w:val="22"/>
        </w:rPr>
        <w:t>verilmiş</w:t>
      </w:r>
      <w:proofErr w:type="spellEnd"/>
      <w:r w:rsidRPr="00F773A3">
        <w:rPr>
          <w:sz w:val="22"/>
        </w:rPr>
        <w:t xml:space="preserve"> </w:t>
      </w:r>
      <w:proofErr w:type="spellStart"/>
      <w:r w:rsidRPr="00F773A3">
        <w:rPr>
          <w:sz w:val="22"/>
        </w:rPr>
        <w:t>olup</w:t>
      </w:r>
      <w:proofErr w:type="spellEnd"/>
      <w:r w:rsidRPr="00F773A3">
        <w:rPr>
          <w:sz w:val="22"/>
        </w:rPr>
        <w:t xml:space="preserve">, </w:t>
      </w:r>
      <w:proofErr w:type="spellStart"/>
      <w:r w:rsidRPr="00F773A3">
        <w:rPr>
          <w:sz w:val="22"/>
        </w:rPr>
        <w:t>gereği</w:t>
      </w:r>
      <w:proofErr w:type="spellEnd"/>
      <w:r w:rsidRPr="00F773A3">
        <w:rPr>
          <w:sz w:val="22"/>
        </w:rPr>
        <w:t xml:space="preserve"> </w:t>
      </w:r>
      <w:proofErr w:type="spellStart"/>
      <w:r w:rsidRPr="00F773A3">
        <w:rPr>
          <w:sz w:val="22"/>
        </w:rPr>
        <w:t>talep</w:t>
      </w:r>
      <w:proofErr w:type="spellEnd"/>
      <w:r w:rsidRPr="00F773A3">
        <w:rPr>
          <w:sz w:val="22"/>
        </w:rPr>
        <w:t xml:space="preserve"> </w:t>
      </w:r>
      <w:proofErr w:type="spellStart"/>
      <w:r w:rsidRPr="00F773A3">
        <w:rPr>
          <w:sz w:val="22"/>
        </w:rPr>
        <w:t>edilmektedir</w:t>
      </w:r>
      <w:proofErr w:type="spellEnd"/>
      <w:r w:rsidRPr="00F773A3">
        <w:rPr>
          <w:sz w:val="22"/>
        </w:rPr>
        <w:t>.</w:t>
      </w:r>
    </w:p>
    <w:p w:rsidR="00BE3597" w:rsidRPr="00F773A3" w:rsidRDefault="008A08CA" w:rsidP="00F773A3">
      <w:pPr>
        <w:spacing w:before="36"/>
        <w:jc w:val="both"/>
        <w:rPr>
          <w:color w:val="000000"/>
          <w:w w:val="105"/>
          <w:sz w:val="22"/>
          <w:szCs w:val="22"/>
        </w:rPr>
      </w:pPr>
      <w:proofErr w:type="gramStart"/>
      <w:r w:rsidRPr="00F773A3">
        <w:rPr>
          <w:b/>
          <w:sz w:val="22"/>
          <w:szCs w:val="22"/>
          <w:u w:val="single"/>
          <w:lang w:val="tr-TR"/>
        </w:rPr>
        <w:t>MERİİ PLANLARDAKİ DURUMU:</w:t>
      </w:r>
      <w:r w:rsidR="00C66D07" w:rsidRPr="00F773A3">
        <w:rPr>
          <w:sz w:val="22"/>
          <w:szCs w:val="22"/>
          <w:lang w:val="tr-TR"/>
        </w:rPr>
        <w:t xml:space="preserve"> </w:t>
      </w:r>
      <w:r w:rsidR="00F773A3">
        <w:rPr>
          <w:sz w:val="22"/>
          <w:szCs w:val="22"/>
          <w:lang w:val="tr-TR"/>
        </w:rPr>
        <w:t xml:space="preserve">Plan değişikliğine konu alan 1/5000 ölçekli nazım imar planında Tarımsal Niteliği Korunacak Alan, Su yüzeyi ve Yol alanında, </w:t>
      </w:r>
      <w:r w:rsidR="00BE3597" w:rsidRPr="00F773A3">
        <w:rPr>
          <w:color w:val="000000"/>
          <w:w w:val="105"/>
          <w:sz w:val="22"/>
          <w:szCs w:val="22"/>
        </w:rPr>
        <w:t xml:space="preserve">Bursa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Büyükşehir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Belediye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Başkanlığının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15.03.2001 </w:t>
      </w:r>
      <w:proofErr w:type="spellStart"/>
      <w:r w:rsidR="00F773A3">
        <w:rPr>
          <w:color w:val="000000"/>
          <w:w w:val="105"/>
          <w:sz w:val="22"/>
          <w:szCs w:val="22"/>
        </w:rPr>
        <w:t>tarih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ve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1700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sayılı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F773A3">
        <w:rPr>
          <w:color w:val="000000"/>
          <w:w w:val="105"/>
          <w:sz w:val="22"/>
          <w:szCs w:val="22"/>
        </w:rPr>
        <w:t>kararı</w:t>
      </w:r>
      <w:proofErr w:type="spellEnd"/>
      <w:r w:rsid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F773A3">
        <w:rPr>
          <w:color w:val="000000"/>
          <w:w w:val="105"/>
          <w:sz w:val="22"/>
          <w:szCs w:val="22"/>
        </w:rPr>
        <w:t>ile</w:t>
      </w:r>
      <w:proofErr w:type="spellEnd"/>
      <w:r w:rsid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F773A3">
        <w:rPr>
          <w:color w:val="000000"/>
          <w:w w:val="105"/>
          <w:sz w:val="22"/>
          <w:szCs w:val="22"/>
        </w:rPr>
        <w:t>onaylı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1/1000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ölçekli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K.Balıklı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>-Zafer-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Atıcılar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>-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D.Evler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Yerleşimi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Arası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İmar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Islah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İmar</w:t>
      </w:r>
      <w:proofErr w:type="spellEnd"/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Plan</w:t>
      </w:r>
      <w:r w:rsidR="00F773A3">
        <w:rPr>
          <w:color w:val="000000"/>
          <w:w w:val="105"/>
          <w:sz w:val="22"/>
          <w:szCs w:val="22"/>
        </w:rPr>
        <w:t>ında</w:t>
      </w:r>
      <w:proofErr w:type="spellEnd"/>
      <w:r w:rsidR="00F773A3">
        <w:rPr>
          <w:color w:val="000000"/>
          <w:w w:val="105"/>
          <w:sz w:val="22"/>
          <w:szCs w:val="22"/>
        </w:rPr>
        <w:t xml:space="preserve"> </w:t>
      </w:r>
      <w:r w:rsidR="00BE3597" w:rsidRPr="00F773A3">
        <w:rPr>
          <w:b/>
          <w:i/>
          <w:color w:val="000000"/>
          <w:w w:val="105"/>
          <w:sz w:val="22"/>
          <w:szCs w:val="22"/>
        </w:rPr>
        <w:t xml:space="preserve">‘’26m’lik </w:t>
      </w:r>
      <w:proofErr w:type="spellStart"/>
      <w:r w:rsidR="00BE3597" w:rsidRPr="00F773A3">
        <w:rPr>
          <w:b/>
          <w:i/>
          <w:color w:val="000000"/>
          <w:w w:val="105"/>
          <w:sz w:val="22"/>
          <w:szCs w:val="22"/>
        </w:rPr>
        <w:t>Yol</w:t>
      </w:r>
      <w:proofErr w:type="spellEnd"/>
      <w:r w:rsidR="00BE3597" w:rsidRPr="00F773A3">
        <w:rPr>
          <w:b/>
          <w:i/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b/>
          <w:i/>
          <w:color w:val="000000"/>
          <w:w w:val="105"/>
          <w:sz w:val="22"/>
          <w:szCs w:val="22"/>
        </w:rPr>
        <w:t>Alanında</w:t>
      </w:r>
      <w:proofErr w:type="spellEnd"/>
      <w:r w:rsidR="00BE3597" w:rsidRPr="00F773A3">
        <w:rPr>
          <w:b/>
          <w:i/>
          <w:color w:val="000000"/>
          <w:w w:val="105"/>
          <w:sz w:val="22"/>
          <w:szCs w:val="22"/>
        </w:rPr>
        <w:t>’’</w:t>
      </w:r>
      <w:r w:rsidR="00BE3597" w:rsidRPr="00F773A3">
        <w:rPr>
          <w:color w:val="000000"/>
          <w:w w:val="105"/>
          <w:sz w:val="22"/>
          <w:szCs w:val="22"/>
        </w:rPr>
        <w:t xml:space="preserve"> </w:t>
      </w:r>
      <w:proofErr w:type="spellStart"/>
      <w:r w:rsidR="00BE3597" w:rsidRPr="00F773A3">
        <w:rPr>
          <w:color w:val="000000"/>
          <w:w w:val="105"/>
          <w:sz w:val="22"/>
          <w:szCs w:val="22"/>
        </w:rPr>
        <w:t>kalmakta</w:t>
      </w:r>
      <w:r w:rsidR="00F773A3">
        <w:rPr>
          <w:color w:val="000000"/>
          <w:w w:val="105"/>
          <w:sz w:val="22"/>
          <w:szCs w:val="22"/>
        </w:rPr>
        <w:t>dır</w:t>
      </w:r>
      <w:proofErr w:type="spellEnd"/>
      <w:r w:rsidR="00F773A3">
        <w:rPr>
          <w:color w:val="000000"/>
          <w:w w:val="105"/>
          <w:sz w:val="22"/>
          <w:szCs w:val="22"/>
        </w:rPr>
        <w:t xml:space="preserve">. </w:t>
      </w:r>
      <w:proofErr w:type="gramEnd"/>
    </w:p>
    <w:p w:rsidR="000640F7" w:rsidRPr="00F773A3" w:rsidRDefault="008A08CA" w:rsidP="00CB1474">
      <w:pPr>
        <w:pStyle w:val="NormalWeb"/>
        <w:jc w:val="both"/>
        <w:rPr>
          <w:color w:val="000000"/>
          <w:sz w:val="22"/>
          <w:szCs w:val="22"/>
        </w:rPr>
      </w:pPr>
      <w:r w:rsidRPr="00F773A3">
        <w:rPr>
          <w:b/>
          <w:sz w:val="22"/>
          <w:szCs w:val="22"/>
          <w:u w:val="single"/>
        </w:rPr>
        <w:t>KOMİSYON GÖRÜŞÜ</w:t>
      </w:r>
      <w:r w:rsidRPr="00F773A3">
        <w:rPr>
          <w:b/>
          <w:sz w:val="22"/>
          <w:szCs w:val="22"/>
        </w:rPr>
        <w:t>:</w:t>
      </w:r>
      <w:r w:rsidR="00BF4340" w:rsidRPr="00F773A3">
        <w:rPr>
          <w:sz w:val="22"/>
          <w:szCs w:val="22"/>
        </w:rPr>
        <w:t xml:space="preserve"> </w:t>
      </w:r>
      <w:r w:rsidR="00BB10DD" w:rsidRPr="00F773A3">
        <w:rPr>
          <w:sz w:val="22"/>
          <w:szCs w:val="22"/>
        </w:rPr>
        <w:t>Komisyonda yapılan incelemeler sonucunda,</w:t>
      </w:r>
      <w:r w:rsidR="00DA7037" w:rsidRPr="00F773A3">
        <w:rPr>
          <w:sz w:val="22"/>
          <w:szCs w:val="22"/>
        </w:rPr>
        <w:t xml:space="preserve"> </w:t>
      </w:r>
      <w:r w:rsidR="005464BD" w:rsidRPr="00F773A3">
        <w:rPr>
          <w:noProof/>
          <w:sz w:val="22"/>
          <w:szCs w:val="22"/>
        </w:rPr>
        <w:t>İsmetiye-Doğanevler Mahalleleri arasında bulunan Kambur Köprü ve Demirtaş Köprüsü’ne</w:t>
      </w:r>
      <w:r w:rsidR="005464BD" w:rsidRPr="00F773A3">
        <w:rPr>
          <w:sz w:val="22"/>
          <w:szCs w:val="22"/>
        </w:rPr>
        <w:t xml:space="preserve"> (3191 ada 1 parsel Doğusu) </w:t>
      </w:r>
      <w:r w:rsidR="00EF53DB" w:rsidRPr="00F773A3">
        <w:rPr>
          <w:sz w:val="22"/>
          <w:szCs w:val="22"/>
        </w:rPr>
        <w:t>ilişkin alınan</w:t>
      </w:r>
      <w:r w:rsidR="00562E60" w:rsidRPr="00F773A3">
        <w:rPr>
          <w:sz w:val="22"/>
          <w:szCs w:val="22"/>
        </w:rPr>
        <w:t xml:space="preserve"> </w:t>
      </w:r>
      <w:r w:rsidR="005464BD" w:rsidRPr="00F773A3">
        <w:rPr>
          <w:noProof/>
          <w:sz w:val="22"/>
          <w:szCs w:val="22"/>
        </w:rPr>
        <w:t>Bursa Kültür Varlıklarını Koruma Bölge Kurulu’nun 28.04.2026 tarih 15265 sayılı kararı</w:t>
      </w:r>
      <w:r w:rsidR="00562E60" w:rsidRPr="00F773A3">
        <w:rPr>
          <w:rFonts w:eastAsiaTheme="minorHAnsi"/>
          <w:sz w:val="22"/>
          <w:szCs w:val="22"/>
          <w:lang w:eastAsia="en-US"/>
        </w:rPr>
        <w:t xml:space="preserve"> doğrultusunda;</w:t>
      </w:r>
      <w:r w:rsidR="00EF53DB" w:rsidRPr="00F773A3">
        <w:rPr>
          <w:rFonts w:eastAsiaTheme="minorHAnsi"/>
          <w:sz w:val="22"/>
          <w:szCs w:val="22"/>
          <w:lang w:eastAsia="en-US"/>
        </w:rPr>
        <w:t xml:space="preserve"> </w:t>
      </w:r>
      <w:r w:rsidR="005464BD" w:rsidRPr="00F773A3">
        <w:rPr>
          <w:rFonts w:eastAsiaTheme="minorHAnsi"/>
          <w:sz w:val="22"/>
          <w:szCs w:val="22"/>
          <w:lang w:eastAsia="en-US"/>
        </w:rPr>
        <w:t xml:space="preserve">karar eki olan krokide </w:t>
      </w:r>
      <w:r w:rsidR="00F773A3">
        <w:rPr>
          <w:rFonts w:eastAsiaTheme="minorHAnsi"/>
          <w:sz w:val="22"/>
          <w:szCs w:val="22"/>
          <w:lang w:eastAsia="en-US"/>
        </w:rPr>
        <w:t>bildirilen</w:t>
      </w:r>
      <w:r w:rsidR="005464BD" w:rsidRPr="00F773A3">
        <w:rPr>
          <w:rFonts w:eastAsiaTheme="minorHAnsi"/>
          <w:sz w:val="22"/>
          <w:szCs w:val="22"/>
          <w:lang w:eastAsia="en-US"/>
        </w:rPr>
        <w:t xml:space="preserve"> Demirtaş Köprüsü ve Kambur </w:t>
      </w:r>
      <w:proofErr w:type="spellStart"/>
      <w:r w:rsidR="005464BD" w:rsidRPr="00F773A3">
        <w:rPr>
          <w:rFonts w:eastAsiaTheme="minorHAnsi"/>
          <w:sz w:val="22"/>
          <w:szCs w:val="22"/>
          <w:lang w:eastAsia="en-US"/>
        </w:rPr>
        <w:t>Köprü’nin</w:t>
      </w:r>
      <w:proofErr w:type="spellEnd"/>
      <w:r w:rsidR="005464BD" w:rsidRPr="00F773A3">
        <w:rPr>
          <w:rFonts w:eastAsiaTheme="minorHAnsi"/>
          <w:sz w:val="22"/>
          <w:szCs w:val="22"/>
          <w:lang w:eastAsia="en-US"/>
        </w:rPr>
        <w:t xml:space="preserve"> tescil taraması </w:t>
      </w:r>
      <w:r w:rsidR="00CB1474" w:rsidRPr="00F773A3">
        <w:rPr>
          <w:rFonts w:eastAsiaTheme="minorHAnsi"/>
          <w:sz w:val="22"/>
          <w:szCs w:val="22"/>
          <w:lang w:eastAsia="en-US"/>
        </w:rPr>
        <w:t>ve</w:t>
      </w:r>
      <w:r w:rsidR="005464BD" w:rsidRPr="00F773A3">
        <w:rPr>
          <w:rFonts w:eastAsiaTheme="minorHAnsi"/>
          <w:sz w:val="22"/>
          <w:szCs w:val="22"/>
          <w:lang w:eastAsia="en-US"/>
        </w:rPr>
        <w:t xml:space="preserve"> Diğer Özel Kanunlarla Belirlenen Alan Sınırı (Korunma Alan Sınırı) </w:t>
      </w:r>
      <w:r w:rsidR="00CB1474" w:rsidRPr="00F773A3">
        <w:rPr>
          <w:rFonts w:eastAsiaTheme="minorHAnsi"/>
          <w:sz w:val="22"/>
          <w:szCs w:val="22"/>
          <w:lang w:eastAsia="en-US"/>
        </w:rPr>
        <w:t>Uygu</w:t>
      </w:r>
      <w:r w:rsidR="00F773A3">
        <w:rPr>
          <w:rFonts w:eastAsiaTheme="minorHAnsi"/>
          <w:sz w:val="22"/>
          <w:szCs w:val="22"/>
          <w:lang w:eastAsia="en-US"/>
        </w:rPr>
        <w:t xml:space="preserve">lama İmar Planı üzerine </w:t>
      </w:r>
      <w:proofErr w:type="gramStart"/>
      <w:r w:rsidR="00F773A3">
        <w:rPr>
          <w:rFonts w:eastAsiaTheme="minorHAnsi"/>
          <w:sz w:val="22"/>
          <w:szCs w:val="22"/>
          <w:lang w:eastAsia="en-US"/>
        </w:rPr>
        <w:t>işlendiği,</w:t>
      </w:r>
      <w:proofErr w:type="gramEnd"/>
      <w:r w:rsidR="00F773A3">
        <w:rPr>
          <w:rFonts w:eastAsiaTheme="minorHAnsi"/>
          <w:sz w:val="22"/>
          <w:szCs w:val="22"/>
          <w:lang w:eastAsia="en-US"/>
        </w:rPr>
        <w:t xml:space="preserve"> ve </w:t>
      </w:r>
      <w:r w:rsidR="00CB1474" w:rsidRPr="00F773A3">
        <w:rPr>
          <w:rFonts w:eastAsiaTheme="minorHAnsi"/>
          <w:sz w:val="22"/>
          <w:szCs w:val="22"/>
          <w:lang w:eastAsia="en-US"/>
        </w:rPr>
        <w:t xml:space="preserve">plan notlarına; </w:t>
      </w:r>
      <w:r w:rsidR="00CB1474" w:rsidRPr="00F773A3">
        <w:rPr>
          <w:rFonts w:eastAsiaTheme="minorHAnsi"/>
          <w:b/>
          <w:i/>
          <w:sz w:val="22"/>
          <w:szCs w:val="22"/>
          <w:lang w:eastAsia="en-US"/>
        </w:rPr>
        <w:t>“</w:t>
      </w:r>
      <w:r w:rsidR="00CB1474" w:rsidRPr="00F773A3">
        <w:rPr>
          <w:b/>
          <w:i/>
          <w:color w:val="000000"/>
          <w:sz w:val="22"/>
          <w:szCs w:val="22"/>
        </w:rPr>
        <w:t xml:space="preserve">Diğer Özel Kanunlarla Belirlenen Alan Sınırı(Korunma Alan Sınırı) içerisinde Yapılacak Her Türlü İmar Uygulaması Hakkında Bursa Kültür Varlıklarını Koruma Kurulu Kararı Alınması Gerekmektedir.” </w:t>
      </w:r>
      <w:r w:rsidR="000B5F6C" w:rsidRPr="00F773A3">
        <w:rPr>
          <w:color w:val="000000" w:themeColor="text1"/>
          <w:sz w:val="22"/>
          <w:szCs w:val="22"/>
        </w:rPr>
        <w:t>eklendiği şeklinde hazırlanan</w:t>
      </w:r>
      <w:r w:rsidR="00562E60" w:rsidRPr="00F773A3">
        <w:rPr>
          <w:color w:val="000000" w:themeColor="text1"/>
          <w:sz w:val="22"/>
          <w:szCs w:val="22"/>
        </w:rPr>
        <w:t xml:space="preserve"> </w:t>
      </w:r>
      <w:r w:rsidR="00CB1474" w:rsidRPr="00F773A3">
        <w:rPr>
          <w:color w:val="000000"/>
          <w:w w:val="105"/>
          <w:sz w:val="22"/>
          <w:szCs w:val="22"/>
        </w:rPr>
        <w:t xml:space="preserve">1/1000 ölçekli </w:t>
      </w:r>
      <w:proofErr w:type="spellStart"/>
      <w:r w:rsidR="00CB1474" w:rsidRPr="00F773A3">
        <w:rPr>
          <w:color w:val="000000"/>
          <w:w w:val="105"/>
          <w:sz w:val="22"/>
          <w:szCs w:val="22"/>
        </w:rPr>
        <w:t>K.Balıklı</w:t>
      </w:r>
      <w:proofErr w:type="spellEnd"/>
      <w:r w:rsidR="00CB1474" w:rsidRPr="00F773A3">
        <w:rPr>
          <w:color w:val="000000"/>
          <w:w w:val="105"/>
          <w:sz w:val="22"/>
          <w:szCs w:val="22"/>
        </w:rPr>
        <w:t>-Zafer-Atıcılar-</w:t>
      </w:r>
      <w:proofErr w:type="spellStart"/>
      <w:r w:rsidR="00CB1474" w:rsidRPr="00F773A3">
        <w:rPr>
          <w:color w:val="000000"/>
          <w:w w:val="105"/>
          <w:sz w:val="22"/>
          <w:szCs w:val="22"/>
        </w:rPr>
        <w:t>D.Evler</w:t>
      </w:r>
      <w:proofErr w:type="spellEnd"/>
      <w:r w:rsidR="00CB1474" w:rsidRPr="00F773A3">
        <w:rPr>
          <w:color w:val="000000"/>
          <w:w w:val="105"/>
          <w:sz w:val="22"/>
          <w:szCs w:val="22"/>
        </w:rPr>
        <w:t xml:space="preserve"> Yerleşimi Arası İmar Islah İmar Planı</w:t>
      </w:r>
      <w:r w:rsidR="000B5F6C" w:rsidRPr="00F773A3">
        <w:rPr>
          <w:color w:val="000000" w:themeColor="text1"/>
          <w:sz w:val="22"/>
          <w:szCs w:val="22"/>
        </w:rPr>
        <w:t xml:space="preserve"> </w:t>
      </w:r>
      <w:r w:rsidR="00562E60" w:rsidRPr="00F773A3">
        <w:rPr>
          <w:color w:val="000000" w:themeColor="text1"/>
          <w:sz w:val="22"/>
          <w:szCs w:val="22"/>
        </w:rPr>
        <w:t xml:space="preserve">değişikliği, </w:t>
      </w:r>
      <w:r w:rsidR="002D5500" w:rsidRPr="00F773A3">
        <w:rPr>
          <w:i/>
          <w:sz w:val="22"/>
          <w:szCs w:val="22"/>
        </w:rPr>
        <w:t>“Bursa Kültür Varlıkları Koruma Bölge Kurulunca Aynen Uygun Bulunması Halinde Uygulamaya Geçilir.”</w:t>
      </w:r>
      <w:r w:rsidR="002D5500" w:rsidRPr="00F773A3">
        <w:rPr>
          <w:sz w:val="22"/>
          <w:szCs w:val="22"/>
        </w:rPr>
        <w:t xml:space="preserve"> </w:t>
      </w:r>
      <w:r w:rsidR="000B5F6C" w:rsidRPr="00F773A3">
        <w:rPr>
          <w:sz w:val="22"/>
          <w:szCs w:val="22"/>
        </w:rPr>
        <w:t>notu ve çizildiği şekliyle</w:t>
      </w:r>
      <w:r w:rsidR="002D5500" w:rsidRPr="00F773A3">
        <w:rPr>
          <w:sz w:val="22"/>
          <w:szCs w:val="22"/>
        </w:rPr>
        <w:t xml:space="preserve"> İmar ve Bayındırlık Komisyonu toplantısına katılan üyelerin oybirliği/oyçokluğu ile </w:t>
      </w:r>
      <w:r w:rsidR="002D5500" w:rsidRPr="00F773A3">
        <w:rPr>
          <w:b/>
          <w:sz w:val="22"/>
          <w:szCs w:val="22"/>
        </w:rPr>
        <w:t>uygun görülmüştür.</w:t>
      </w:r>
    </w:p>
    <w:p w:rsidR="00180E13" w:rsidRPr="00F773A3" w:rsidRDefault="002565AB" w:rsidP="00CB1474">
      <w:pPr>
        <w:spacing w:line="276" w:lineRule="auto"/>
        <w:ind w:firstLine="720"/>
        <w:jc w:val="both"/>
        <w:rPr>
          <w:sz w:val="22"/>
          <w:szCs w:val="22"/>
          <w:lang w:val="tr-TR"/>
        </w:rPr>
      </w:pPr>
      <w:r w:rsidRPr="00F773A3">
        <w:rPr>
          <w:sz w:val="22"/>
          <w:szCs w:val="22"/>
          <w:lang w:val="tr-TR"/>
        </w:rPr>
        <w:t>Belediye Meclisine arz olunur.</w:t>
      </w:r>
    </w:p>
    <w:p w:rsidR="00562E60" w:rsidRPr="00F773A3" w:rsidRDefault="00562E60" w:rsidP="00CB1474">
      <w:pPr>
        <w:spacing w:line="276" w:lineRule="auto"/>
        <w:ind w:firstLine="720"/>
        <w:jc w:val="both"/>
        <w:rPr>
          <w:sz w:val="22"/>
          <w:szCs w:val="22"/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4"/>
        <w:gridCol w:w="268"/>
        <w:gridCol w:w="1353"/>
        <w:gridCol w:w="1495"/>
        <w:gridCol w:w="614"/>
        <w:gridCol w:w="2233"/>
        <w:gridCol w:w="564"/>
      </w:tblGrid>
      <w:tr w:rsidR="007101C6" w:rsidRPr="00F773A3" w:rsidTr="00F773A3">
        <w:trPr>
          <w:trHeight w:val="140"/>
          <w:jc w:val="center"/>
        </w:trPr>
        <w:tc>
          <w:tcPr>
            <w:tcW w:w="3032" w:type="dxa"/>
            <w:gridSpan w:val="2"/>
          </w:tcPr>
          <w:p w:rsidR="007101C6" w:rsidRPr="00F773A3" w:rsidRDefault="007101C6" w:rsidP="00CB1474">
            <w:pPr>
              <w:jc w:val="both"/>
              <w:rPr>
                <w:sz w:val="22"/>
                <w:szCs w:val="22"/>
                <w:lang w:val="tr-TR"/>
              </w:rPr>
            </w:pPr>
          </w:p>
        </w:tc>
        <w:tc>
          <w:tcPr>
            <w:tcW w:w="3462" w:type="dxa"/>
            <w:gridSpan w:val="3"/>
          </w:tcPr>
          <w:p w:rsidR="007101C6" w:rsidRPr="00F773A3" w:rsidRDefault="007101C6" w:rsidP="00CB1474">
            <w:pPr>
              <w:jc w:val="both"/>
              <w:rPr>
                <w:sz w:val="22"/>
                <w:szCs w:val="22"/>
                <w:lang w:val="tr-TR"/>
              </w:rPr>
            </w:pPr>
          </w:p>
        </w:tc>
        <w:tc>
          <w:tcPr>
            <w:tcW w:w="2797" w:type="dxa"/>
            <w:gridSpan w:val="2"/>
          </w:tcPr>
          <w:p w:rsidR="007101C6" w:rsidRPr="00F773A3" w:rsidRDefault="007101C6" w:rsidP="00CB1474">
            <w:pPr>
              <w:jc w:val="both"/>
              <w:rPr>
                <w:b/>
                <w:sz w:val="22"/>
                <w:szCs w:val="22"/>
                <w:lang w:val="tr-TR"/>
              </w:rPr>
            </w:pPr>
          </w:p>
        </w:tc>
      </w:tr>
      <w:tr w:rsidR="000F287B" w:rsidRPr="00F773A3" w:rsidTr="00F773A3">
        <w:trPr>
          <w:gridAfter w:val="1"/>
          <w:wAfter w:w="564" w:type="dxa"/>
          <w:trHeight w:hRule="exact" w:val="993"/>
          <w:jc w:val="center"/>
        </w:trPr>
        <w:tc>
          <w:tcPr>
            <w:tcW w:w="2764" w:type="dxa"/>
          </w:tcPr>
          <w:p w:rsidR="000F287B" w:rsidRPr="00F773A3" w:rsidRDefault="000F287B" w:rsidP="00350979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F773A3">
              <w:rPr>
                <w:b/>
                <w:sz w:val="22"/>
                <w:szCs w:val="22"/>
                <w:lang w:val="tr-TR"/>
              </w:rPr>
              <w:t>BAŞKAN</w:t>
            </w:r>
          </w:p>
          <w:p w:rsidR="000F287B" w:rsidRPr="00F773A3" w:rsidRDefault="002565AB" w:rsidP="00350979">
            <w:pPr>
              <w:pStyle w:val="AralkYok"/>
              <w:jc w:val="center"/>
              <w:rPr>
                <w:sz w:val="22"/>
                <w:szCs w:val="22"/>
              </w:rPr>
            </w:pPr>
            <w:r w:rsidRPr="00F773A3">
              <w:rPr>
                <w:bCs/>
                <w:sz w:val="22"/>
                <w:szCs w:val="22"/>
              </w:rPr>
              <w:t>RECEP ÇOHAN</w:t>
            </w:r>
          </w:p>
        </w:tc>
        <w:tc>
          <w:tcPr>
            <w:tcW w:w="3116" w:type="dxa"/>
            <w:gridSpan w:val="3"/>
          </w:tcPr>
          <w:p w:rsidR="000F287B" w:rsidRPr="00F773A3" w:rsidRDefault="000F287B" w:rsidP="00350979">
            <w:pPr>
              <w:ind w:right="1"/>
              <w:jc w:val="center"/>
              <w:rPr>
                <w:b/>
                <w:sz w:val="22"/>
                <w:szCs w:val="22"/>
                <w:lang w:val="tr-TR"/>
              </w:rPr>
            </w:pPr>
            <w:r w:rsidRPr="00F773A3">
              <w:rPr>
                <w:b/>
                <w:sz w:val="22"/>
                <w:szCs w:val="22"/>
                <w:lang w:val="tr-TR"/>
              </w:rPr>
              <w:t>BAŞKAN YARD.</w:t>
            </w:r>
          </w:p>
          <w:p w:rsidR="000F287B" w:rsidRPr="00F773A3" w:rsidRDefault="000F287B" w:rsidP="00350979">
            <w:pPr>
              <w:pStyle w:val="AralkYok"/>
              <w:jc w:val="center"/>
              <w:rPr>
                <w:sz w:val="22"/>
                <w:szCs w:val="22"/>
              </w:rPr>
            </w:pPr>
            <w:r w:rsidRPr="00F773A3">
              <w:rPr>
                <w:sz w:val="22"/>
                <w:szCs w:val="22"/>
              </w:rPr>
              <w:t>FATİH V</w:t>
            </w:r>
            <w:bookmarkStart w:id="0" w:name="_GoBack"/>
            <w:bookmarkEnd w:id="0"/>
            <w:r w:rsidRPr="00F773A3">
              <w:rPr>
                <w:sz w:val="22"/>
                <w:szCs w:val="22"/>
              </w:rPr>
              <w:t>ARDAR</w:t>
            </w:r>
          </w:p>
        </w:tc>
        <w:tc>
          <w:tcPr>
            <w:tcW w:w="2847" w:type="dxa"/>
            <w:gridSpan w:val="2"/>
          </w:tcPr>
          <w:p w:rsidR="000F287B" w:rsidRPr="00F773A3" w:rsidRDefault="000F287B" w:rsidP="00350979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F773A3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F773A3" w:rsidRDefault="000F287B" w:rsidP="00350979">
            <w:pPr>
              <w:pStyle w:val="AralkYok"/>
              <w:jc w:val="center"/>
              <w:rPr>
                <w:sz w:val="22"/>
                <w:szCs w:val="22"/>
              </w:rPr>
            </w:pPr>
            <w:r w:rsidRPr="00F773A3">
              <w:rPr>
                <w:sz w:val="22"/>
                <w:szCs w:val="22"/>
              </w:rPr>
              <w:t>ÖZGE KAYA</w:t>
            </w:r>
          </w:p>
        </w:tc>
      </w:tr>
      <w:tr w:rsidR="000F287B" w:rsidRPr="00F773A3" w:rsidTr="00F773A3">
        <w:trPr>
          <w:gridAfter w:val="1"/>
          <w:wAfter w:w="564" w:type="dxa"/>
          <w:trHeight w:hRule="exact" w:val="993"/>
          <w:jc w:val="center"/>
        </w:trPr>
        <w:tc>
          <w:tcPr>
            <w:tcW w:w="4385" w:type="dxa"/>
            <w:gridSpan w:val="3"/>
          </w:tcPr>
          <w:p w:rsidR="000F287B" w:rsidRPr="00F773A3" w:rsidRDefault="000F287B" w:rsidP="00350979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F773A3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F773A3" w:rsidRDefault="000F287B" w:rsidP="00350979">
            <w:pPr>
              <w:jc w:val="center"/>
              <w:rPr>
                <w:bCs/>
                <w:sz w:val="22"/>
                <w:szCs w:val="22"/>
                <w:lang w:val="tr-TR"/>
              </w:rPr>
            </w:pPr>
            <w:r w:rsidRPr="00F773A3">
              <w:rPr>
                <w:bCs/>
                <w:sz w:val="22"/>
                <w:szCs w:val="22"/>
                <w:lang w:val="tr-TR"/>
              </w:rPr>
              <w:t>GÜRKAN BİLGİN</w:t>
            </w:r>
          </w:p>
        </w:tc>
        <w:tc>
          <w:tcPr>
            <w:tcW w:w="4342" w:type="dxa"/>
            <w:gridSpan w:val="3"/>
            <w:hideMark/>
          </w:tcPr>
          <w:p w:rsidR="000F287B" w:rsidRPr="00F773A3" w:rsidRDefault="000F287B" w:rsidP="00350979">
            <w:pPr>
              <w:jc w:val="center"/>
              <w:rPr>
                <w:b/>
                <w:sz w:val="22"/>
                <w:szCs w:val="22"/>
                <w:lang w:val="tr-TR"/>
              </w:rPr>
            </w:pPr>
            <w:r w:rsidRPr="00F773A3">
              <w:rPr>
                <w:b/>
                <w:sz w:val="22"/>
                <w:szCs w:val="22"/>
                <w:lang w:val="tr-TR"/>
              </w:rPr>
              <w:t>ÜYE</w:t>
            </w:r>
          </w:p>
          <w:p w:rsidR="000F287B" w:rsidRPr="00F773A3" w:rsidRDefault="000F287B" w:rsidP="00350979">
            <w:pPr>
              <w:jc w:val="center"/>
              <w:rPr>
                <w:sz w:val="22"/>
                <w:szCs w:val="22"/>
                <w:lang w:val="tr-TR"/>
              </w:rPr>
            </w:pPr>
            <w:r w:rsidRPr="00F773A3">
              <w:rPr>
                <w:bCs/>
                <w:sz w:val="22"/>
                <w:szCs w:val="22"/>
                <w:lang w:val="tr-TR"/>
              </w:rPr>
              <w:t>GÖKHAN TUDAN</w:t>
            </w:r>
          </w:p>
        </w:tc>
      </w:tr>
    </w:tbl>
    <w:p w:rsidR="000B543D" w:rsidRPr="00F773A3" w:rsidRDefault="000B543D" w:rsidP="00CB1474">
      <w:pPr>
        <w:spacing w:after="120"/>
        <w:ind w:right="140"/>
        <w:jc w:val="both"/>
        <w:rPr>
          <w:sz w:val="22"/>
          <w:szCs w:val="22"/>
          <w:highlight w:val="yellow"/>
          <w:lang w:val="tr-TR"/>
        </w:rPr>
      </w:pPr>
    </w:p>
    <w:sectPr w:rsidR="000B543D" w:rsidRPr="00F773A3" w:rsidSect="000640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56F" w:rsidRDefault="00B4056F">
      <w:r>
        <w:separator/>
      </w:r>
    </w:p>
  </w:endnote>
  <w:endnote w:type="continuationSeparator" w:id="0">
    <w:p w:rsidR="00B4056F" w:rsidRDefault="00B4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56F" w:rsidRDefault="00B4056F">
      <w:r>
        <w:separator/>
      </w:r>
    </w:p>
  </w:footnote>
  <w:footnote w:type="continuationSeparator" w:id="0">
    <w:p w:rsidR="00B4056F" w:rsidRDefault="00B40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083B4A4" wp14:editId="17B5CD99">
                <wp:extent cx="925033" cy="967563"/>
                <wp:effectExtent l="0" t="0" r="0" b="0"/>
                <wp:docPr id="4" name="Resim 4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BC5A97" w:rsidRDefault="00BC5A97" w:rsidP="001A006A">
          <w:pPr>
            <w:pStyle w:val="stbilgi"/>
            <w:spacing w:before="120"/>
            <w:rPr>
              <w:sz w:val="22"/>
              <w:szCs w:val="22"/>
            </w:rPr>
          </w:pPr>
          <w:proofErr w:type="spellStart"/>
          <w:r w:rsidRPr="00BC5A97">
            <w:rPr>
              <w:sz w:val="22"/>
              <w:szCs w:val="22"/>
            </w:rPr>
            <w:t>Rapor</w:t>
          </w:r>
          <w:proofErr w:type="spellEnd"/>
          <w:r w:rsidRPr="00BC5A97">
            <w:rPr>
              <w:sz w:val="22"/>
              <w:szCs w:val="22"/>
            </w:rPr>
            <w:t xml:space="preserve"> </w:t>
          </w:r>
          <w:proofErr w:type="spellStart"/>
          <w:r w:rsidRPr="00BC5A97">
            <w:rPr>
              <w:sz w:val="22"/>
              <w:szCs w:val="22"/>
            </w:rPr>
            <w:t>Tarihi</w:t>
          </w:r>
          <w:proofErr w:type="spellEnd"/>
          <w:r w:rsidRPr="00BC5A97">
            <w:rPr>
              <w:sz w:val="22"/>
              <w:szCs w:val="22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BC701D" w:rsidRDefault="00BC5A97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</w:rPr>
          </w:pPr>
          <w:proofErr w:type="spellStart"/>
          <w:r w:rsidRPr="00BC701D">
            <w:rPr>
              <w:b/>
            </w:rPr>
            <w:t>Kuip</w:t>
          </w:r>
          <w:proofErr w:type="spellEnd"/>
          <w:r w:rsidRPr="00BC701D">
            <w:rPr>
              <w:b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D2E24" wp14:editId="0CFFE077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640F7"/>
    <w:rsid w:val="00073D48"/>
    <w:rsid w:val="000759BA"/>
    <w:rsid w:val="00091535"/>
    <w:rsid w:val="000967E1"/>
    <w:rsid w:val="000A4575"/>
    <w:rsid w:val="000B0B9D"/>
    <w:rsid w:val="000B543D"/>
    <w:rsid w:val="000B5F6C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D37B9"/>
    <w:rsid w:val="000E2A83"/>
    <w:rsid w:val="000E2F6F"/>
    <w:rsid w:val="000E3224"/>
    <w:rsid w:val="000E66AD"/>
    <w:rsid w:val="000F287B"/>
    <w:rsid w:val="000F7CB8"/>
    <w:rsid w:val="00103C60"/>
    <w:rsid w:val="00107DED"/>
    <w:rsid w:val="0011682C"/>
    <w:rsid w:val="00120232"/>
    <w:rsid w:val="00120542"/>
    <w:rsid w:val="00141CCB"/>
    <w:rsid w:val="00142EC7"/>
    <w:rsid w:val="00144B12"/>
    <w:rsid w:val="00160F76"/>
    <w:rsid w:val="0016672F"/>
    <w:rsid w:val="00180E13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D7A06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307B8"/>
    <w:rsid w:val="00242B66"/>
    <w:rsid w:val="00246430"/>
    <w:rsid w:val="00255488"/>
    <w:rsid w:val="002565AB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5500"/>
    <w:rsid w:val="002E5EF9"/>
    <w:rsid w:val="00313A40"/>
    <w:rsid w:val="00316EE3"/>
    <w:rsid w:val="00331196"/>
    <w:rsid w:val="00331D96"/>
    <w:rsid w:val="003366C1"/>
    <w:rsid w:val="00340C92"/>
    <w:rsid w:val="00342100"/>
    <w:rsid w:val="00344B0B"/>
    <w:rsid w:val="00350979"/>
    <w:rsid w:val="00356002"/>
    <w:rsid w:val="00356639"/>
    <w:rsid w:val="00370A46"/>
    <w:rsid w:val="00383FCF"/>
    <w:rsid w:val="00387B82"/>
    <w:rsid w:val="00387F13"/>
    <w:rsid w:val="00390219"/>
    <w:rsid w:val="003925A0"/>
    <w:rsid w:val="00394CA3"/>
    <w:rsid w:val="00395B8B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644B"/>
    <w:rsid w:val="004865A4"/>
    <w:rsid w:val="00493532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174A0"/>
    <w:rsid w:val="00525AD2"/>
    <w:rsid w:val="0054060F"/>
    <w:rsid w:val="0054148F"/>
    <w:rsid w:val="00541B13"/>
    <w:rsid w:val="005425E5"/>
    <w:rsid w:val="005464BD"/>
    <w:rsid w:val="00562E60"/>
    <w:rsid w:val="00565578"/>
    <w:rsid w:val="00571A3F"/>
    <w:rsid w:val="00571A97"/>
    <w:rsid w:val="0057565B"/>
    <w:rsid w:val="005959FD"/>
    <w:rsid w:val="00597B2C"/>
    <w:rsid w:val="005B1BA5"/>
    <w:rsid w:val="005B4901"/>
    <w:rsid w:val="005B6054"/>
    <w:rsid w:val="005C17A4"/>
    <w:rsid w:val="005C1857"/>
    <w:rsid w:val="005D3A44"/>
    <w:rsid w:val="005E2C30"/>
    <w:rsid w:val="005E31EF"/>
    <w:rsid w:val="00616852"/>
    <w:rsid w:val="0062141A"/>
    <w:rsid w:val="006214BA"/>
    <w:rsid w:val="0062162A"/>
    <w:rsid w:val="00621B73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E63FA"/>
    <w:rsid w:val="006F2D90"/>
    <w:rsid w:val="006F5BB3"/>
    <w:rsid w:val="006F5CAC"/>
    <w:rsid w:val="007101C6"/>
    <w:rsid w:val="00712447"/>
    <w:rsid w:val="007153BC"/>
    <w:rsid w:val="00722C7C"/>
    <w:rsid w:val="007250A9"/>
    <w:rsid w:val="007332C0"/>
    <w:rsid w:val="0073395F"/>
    <w:rsid w:val="0073522E"/>
    <w:rsid w:val="00737667"/>
    <w:rsid w:val="007429C2"/>
    <w:rsid w:val="00743000"/>
    <w:rsid w:val="00746C85"/>
    <w:rsid w:val="00754C34"/>
    <w:rsid w:val="00756E78"/>
    <w:rsid w:val="007610C0"/>
    <w:rsid w:val="0076611C"/>
    <w:rsid w:val="007704AD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C031E"/>
    <w:rsid w:val="007C223A"/>
    <w:rsid w:val="007C5F9A"/>
    <w:rsid w:val="007D758C"/>
    <w:rsid w:val="007E3E1D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34FDA"/>
    <w:rsid w:val="00844FD5"/>
    <w:rsid w:val="00854B84"/>
    <w:rsid w:val="0085594A"/>
    <w:rsid w:val="00872108"/>
    <w:rsid w:val="00876815"/>
    <w:rsid w:val="008811A9"/>
    <w:rsid w:val="00881504"/>
    <w:rsid w:val="00883C86"/>
    <w:rsid w:val="00886506"/>
    <w:rsid w:val="008921F8"/>
    <w:rsid w:val="00897645"/>
    <w:rsid w:val="008A0174"/>
    <w:rsid w:val="008A08CA"/>
    <w:rsid w:val="008A22F4"/>
    <w:rsid w:val="008B5A62"/>
    <w:rsid w:val="008B6949"/>
    <w:rsid w:val="008C35FB"/>
    <w:rsid w:val="008C6E77"/>
    <w:rsid w:val="008D22B3"/>
    <w:rsid w:val="008E4FF4"/>
    <w:rsid w:val="008E5BCD"/>
    <w:rsid w:val="008F5084"/>
    <w:rsid w:val="00903EAB"/>
    <w:rsid w:val="009163F7"/>
    <w:rsid w:val="0092123A"/>
    <w:rsid w:val="0092551E"/>
    <w:rsid w:val="00933DF7"/>
    <w:rsid w:val="00934F56"/>
    <w:rsid w:val="009450FD"/>
    <w:rsid w:val="009533F5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0D7F"/>
    <w:rsid w:val="009C24B6"/>
    <w:rsid w:val="009C3DE8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6ABA"/>
    <w:rsid w:val="00A9717D"/>
    <w:rsid w:val="00AA39B6"/>
    <w:rsid w:val="00AA3DA5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35D28"/>
    <w:rsid w:val="00B4056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82546"/>
    <w:rsid w:val="00BA20FA"/>
    <w:rsid w:val="00BA3037"/>
    <w:rsid w:val="00BA43A3"/>
    <w:rsid w:val="00BB10DD"/>
    <w:rsid w:val="00BB6B83"/>
    <w:rsid w:val="00BC5A97"/>
    <w:rsid w:val="00BC62C2"/>
    <w:rsid w:val="00BC701D"/>
    <w:rsid w:val="00BD15C4"/>
    <w:rsid w:val="00BD2BB3"/>
    <w:rsid w:val="00BE0189"/>
    <w:rsid w:val="00BE1E2C"/>
    <w:rsid w:val="00BE3597"/>
    <w:rsid w:val="00BE6C51"/>
    <w:rsid w:val="00BF1BAD"/>
    <w:rsid w:val="00BF254B"/>
    <w:rsid w:val="00BF4340"/>
    <w:rsid w:val="00BF5EF9"/>
    <w:rsid w:val="00C0225E"/>
    <w:rsid w:val="00C03422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66D07"/>
    <w:rsid w:val="00C824C2"/>
    <w:rsid w:val="00C85027"/>
    <w:rsid w:val="00C9021A"/>
    <w:rsid w:val="00C92670"/>
    <w:rsid w:val="00C94D24"/>
    <w:rsid w:val="00CA31B6"/>
    <w:rsid w:val="00CB0411"/>
    <w:rsid w:val="00CB1474"/>
    <w:rsid w:val="00CB5D0C"/>
    <w:rsid w:val="00CC06A6"/>
    <w:rsid w:val="00CC2784"/>
    <w:rsid w:val="00CC3BFD"/>
    <w:rsid w:val="00CD3C50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A7037"/>
    <w:rsid w:val="00DB083B"/>
    <w:rsid w:val="00DB2137"/>
    <w:rsid w:val="00DC0695"/>
    <w:rsid w:val="00DC39E1"/>
    <w:rsid w:val="00DC44A4"/>
    <w:rsid w:val="00DD2623"/>
    <w:rsid w:val="00DD5538"/>
    <w:rsid w:val="00DD5B76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A25F9"/>
    <w:rsid w:val="00EA5523"/>
    <w:rsid w:val="00EC3EC5"/>
    <w:rsid w:val="00EC624D"/>
    <w:rsid w:val="00ED5476"/>
    <w:rsid w:val="00ED78A9"/>
    <w:rsid w:val="00EE59C5"/>
    <w:rsid w:val="00EF241D"/>
    <w:rsid w:val="00EF53DB"/>
    <w:rsid w:val="00EF5CAA"/>
    <w:rsid w:val="00F30AA4"/>
    <w:rsid w:val="00F30ADE"/>
    <w:rsid w:val="00F3527D"/>
    <w:rsid w:val="00F37D01"/>
    <w:rsid w:val="00F40860"/>
    <w:rsid w:val="00F41E48"/>
    <w:rsid w:val="00F44627"/>
    <w:rsid w:val="00F450B1"/>
    <w:rsid w:val="00F555E9"/>
    <w:rsid w:val="00F62348"/>
    <w:rsid w:val="00F773A3"/>
    <w:rsid w:val="00F82979"/>
    <w:rsid w:val="00F8704C"/>
    <w:rsid w:val="00F905BD"/>
    <w:rsid w:val="00FA6797"/>
    <w:rsid w:val="00FB33C9"/>
    <w:rsid w:val="00FC4796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0E13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80E13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E90E3-43EE-48FF-9565-1D9B85E0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41</TotalTime>
  <Pages>1</Pages>
  <Words>361</Words>
  <Characters>2596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Neslihan Zulal ERCOSKUN</cp:lastModifiedBy>
  <cp:revision>9</cp:revision>
  <cp:lastPrinted>2025-12-30T07:26:00Z</cp:lastPrinted>
  <dcterms:created xsi:type="dcterms:W3CDTF">2026-05-20T07:14:00Z</dcterms:created>
  <dcterms:modified xsi:type="dcterms:W3CDTF">2026-07-01T06:17:00Z</dcterms:modified>
  <cp:category>Form</cp:category>
</cp:coreProperties>
</file>